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64FA" w14:textId="77777777" w:rsidR="00135DE6" w:rsidRDefault="00135DE6" w:rsidP="00135DE6">
      <w:pPr>
        <w:shd w:val="clear" w:color="auto" w:fill="FFFFFF"/>
        <w:spacing w:before="100" w:beforeAutospacing="1" w:after="100" w:afterAutospacing="1" w:line="240" w:lineRule="auto"/>
        <w:jc w:val="right"/>
        <w:rPr>
          <w:rFonts w:eastAsia="Times New Roman" w:cs="Times New Roman"/>
          <w:b/>
          <w:color w:val="000000"/>
        </w:rPr>
      </w:pPr>
      <w:r>
        <w:rPr>
          <w:rFonts w:eastAsia="Times New Roman" w:cs="Times New Roman"/>
          <w:b/>
          <w:color w:val="000000"/>
        </w:rPr>
        <w:t>Name: _____________________________</w:t>
      </w:r>
    </w:p>
    <w:p w14:paraId="234A7981" w14:textId="07257110" w:rsidR="00135DE6" w:rsidRPr="00135DE6" w:rsidRDefault="00135DE6" w:rsidP="00CC6F16">
      <w:pPr>
        <w:shd w:val="clear" w:color="auto" w:fill="FFFFFF"/>
        <w:spacing w:before="100" w:beforeAutospacing="1" w:after="100" w:afterAutospacing="1" w:line="240" w:lineRule="auto"/>
        <w:rPr>
          <w:rFonts w:eastAsia="Times New Roman" w:cs="Times New Roman"/>
          <w:b/>
          <w:color w:val="000000"/>
          <w:u w:val="single"/>
        </w:rPr>
      </w:pPr>
      <w:r w:rsidRPr="00135DE6">
        <w:rPr>
          <w:rFonts w:eastAsia="Times New Roman" w:cs="Times New Roman"/>
          <w:b/>
          <w:color w:val="000000"/>
          <w:u w:val="single"/>
        </w:rPr>
        <w:t>1</w:t>
      </w:r>
      <w:r w:rsidR="00965897">
        <w:rPr>
          <w:rFonts w:eastAsia="Times New Roman" w:cs="Times New Roman"/>
          <w:b/>
          <w:color w:val="000000"/>
          <w:u w:val="single"/>
        </w:rPr>
        <w:t>1</w:t>
      </w:r>
      <w:r w:rsidRPr="00135DE6">
        <w:rPr>
          <w:rFonts w:eastAsia="Times New Roman" w:cs="Times New Roman"/>
          <w:b/>
          <w:color w:val="000000"/>
          <w:u w:val="single"/>
        </w:rPr>
        <w:t xml:space="preserve"> Comma Rules: </w:t>
      </w:r>
    </w:p>
    <w:p w14:paraId="7B24038E" w14:textId="77777777" w:rsidR="00CC6F16" w:rsidRPr="00B26C27" w:rsidRDefault="00CC6F16" w:rsidP="00CC6F1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26C27">
        <w:rPr>
          <w:rFonts w:ascii="Verdana" w:eastAsia="Times New Roman" w:hAnsi="Verdana" w:cs="Times New Roman"/>
          <w:color w:val="000000"/>
          <w:sz w:val="20"/>
          <w:szCs w:val="20"/>
        </w:rPr>
        <w:t>Rule 1: Use commas to separate independent clauses when they are joined by any of these seven coordinating conjunctions: </w:t>
      </w:r>
      <w:r w:rsidR="00135DE6" w:rsidRPr="00B26C27">
        <w:rPr>
          <w:rFonts w:ascii="Verdana" w:eastAsia="Times New Roman" w:hAnsi="Verdana" w:cs="Times New Roman"/>
          <w:i/>
          <w:iCs/>
          <w:color w:val="000000"/>
          <w:sz w:val="20"/>
          <w:szCs w:val="20"/>
        </w:rPr>
        <w:t xml:space="preserve">for, and, nor, but, or, yet, </w:t>
      </w:r>
      <w:r w:rsidRPr="00B26C27">
        <w:rPr>
          <w:rFonts w:ascii="Verdana" w:eastAsia="Times New Roman" w:hAnsi="Verdana" w:cs="Times New Roman"/>
          <w:i/>
          <w:iCs/>
          <w:color w:val="000000"/>
          <w:sz w:val="20"/>
          <w:szCs w:val="20"/>
        </w:rPr>
        <w:t>so.</w:t>
      </w:r>
    </w:p>
    <w:p w14:paraId="2FA9598B" w14:textId="77777777" w:rsidR="00CC6F16" w:rsidRPr="00B26C27" w:rsidRDefault="00CC6F16" w:rsidP="00CC6F1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26C27">
        <w:rPr>
          <w:rFonts w:ascii="Verdana" w:eastAsia="Times New Roman" w:hAnsi="Verdana" w:cs="Times New Roman"/>
          <w:color w:val="000000"/>
          <w:sz w:val="20"/>
          <w:szCs w:val="20"/>
        </w:rPr>
        <w:t>Rule 2: Use commas after introductory a) clauses, b) phrases, or c) words that come before the main clause.</w:t>
      </w:r>
      <w:r w:rsidR="006B0E3E" w:rsidRPr="00B26C27">
        <w:rPr>
          <w:rFonts w:ascii="Verdana" w:eastAsia="Times New Roman" w:hAnsi="Verdana" w:cs="Times New Roman"/>
          <w:color w:val="000000"/>
          <w:sz w:val="20"/>
          <w:szCs w:val="20"/>
        </w:rPr>
        <w:t xml:space="preserve">  Ex: a) </w:t>
      </w:r>
      <w:r w:rsidR="006B0E3E" w:rsidRPr="00B26C27">
        <w:rPr>
          <w:rFonts w:ascii="Verdana" w:eastAsia="Times New Roman" w:hAnsi="Verdana" w:cs="Times New Roman"/>
          <w:i/>
          <w:color w:val="000000"/>
          <w:sz w:val="20"/>
          <w:szCs w:val="20"/>
        </w:rPr>
        <w:t>DC, IC</w:t>
      </w:r>
      <w:r w:rsidR="006B0E3E" w:rsidRPr="00B26C27">
        <w:rPr>
          <w:rFonts w:ascii="Verdana" w:eastAsia="Times New Roman" w:hAnsi="Verdana" w:cs="Times New Roman"/>
          <w:color w:val="000000"/>
          <w:sz w:val="20"/>
          <w:szCs w:val="20"/>
        </w:rPr>
        <w:t xml:space="preserve">   b) </w:t>
      </w:r>
      <w:r w:rsidR="006B0E3E" w:rsidRPr="00B26C27">
        <w:rPr>
          <w:rFonts w:ascii="Verdana" w:eastAsia="Times New Roman" w:hAnsi="Verdana" w:cs="Times New Roman"/>
          <w:i/>
          <w:color w:val="000000"/>
          <w:sz w:val="20"/>
          <w:szCs w:val="20"/>
        </w:rPr>
        <w:t>After surviving this ordeal, the trapper felt relieved.</w:t>
      </w:r>
      <w:r w:rsidR="006B0E3E" w:rsidRPr="00B26C27">
        <w:rPr>
          <w:rFonts w:ascii="Verdana" w:eastAsia="Times New Roman" w:hAnsi="Verdana" w:cs="Times New Roman"/>
          <w:color w:val="000000"/>
          <w:sz w:val="20"/>
          <w:szCs w:val="20"/>
        </w:rPr>
        <w:t xml:space="preserve">  c) </w:t>
      </w:r>
      <w:r w:rsidR="006B0E3E" w:rsidRPr="00B26C27">
        <w:rPr>
          <w:rFonts w:ascii="Verdana" w:eastAsia="Times New Roman" w:hAnsi="Verdana" w:cs="Times New Roman"/>
          <w:i/>
          <w:color w:val="000000"/>
          <w:sz w:val="20"/>
          <w:szCs w:val="20"/>
        </w:rPr>
        <w:t xml:space="preserve">However, we actually loved the movie. </w:t>
      </w:r>
    </w:p>
    <w:p w14:paraId="0EDD0630" w14:textId="77777777" w:rsidR="00CC6F16" w:rsidRPr="00B26C27" w:rsidRDefault="00CC6F16" w:rsidP="00CC6F1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26C27">
        <w:rPr>
          <w:rFonts w:ascii="Verdana" w:eastAsia="Times New Roman" w:hAnsi="Verdana" w:cs="Times New Roman"/>
          <w:color w:val="000000"/>
          <w:sz w:val="20"/>
          <w:szCs w:val="20"/>
        </w:rPr>
        <w:t>Rule 3: Use a pair of commas in the middle of a sentence to set off clauses, phrases, and words that are not essential to the meaning of the sentence. Use one comma before to indicate the beginning of the pause and one at the end to indicate the end of the pause.</w:t>
      </w:r>
      <w:r w:rsidR="006B0E3E" w:rsidRPr="00B26C27">
        <w:rPr>
          <w:rFonts w:ascii="Verdana" w:eastAsia="Times New Roman" w:hAnsi="Verdana" w:cs="Times New Roman"/>
          <w:color w:val="000000"/>
          <w:sz w:val="20"/>
          <w:szCs w:val="20"/>
        </w:rPr>
        <w:t xml:space="preserve">  Ex: </w:t>
      </w:r>
      <w:r w:rsidR="006B0E3E" w:rsidRPr="00B26C27">
        <w:rPr>
          <w:rFonts w:ascii="Verdana" w:eastAsia="Times New Roman" w:hAnsi="Verdana" w:cs="Times New Roman"/>
          <w:i/>
          <w:color w:val="000000"/>
          <w:sz w:val="20"/>
          <w:szCs w:val="20"/>
        </w:rPr>
        <w:t>Mark Twain's early novels, I believe, stand the test of time.</w:t>
      </w:r>
      <w:r w:rsidR="006B0E3E" w:rsidRPr="00B26C27">
        <w:rPr>
          <w:rFonts w:ascii="Verdana" w:eastAsia="Times New Roman" w:hAnsi="Verdana" w:cs="Times New Roman"/>
          <w:color w:val="000000"/>
          <w:sz w:val="20"/>
          <w:szCs w:val="20"/>
        </w:rPr>
        <w:t xml:space="preserve"> –OR- </w:t>
      </w:r>
      <w:r w:rsidR="006B0E3E" w:rsidRPr="00B26C27">
        <w:rPr>
          <w:rFonts w:ascii="Verdana" w:eastAsia="Times New Roman" w:hAnsi="Verdana" w:cs="Times New Roman"/>
          <w:i/>
          <w:color w:val="000000"/>
          <w:sz w:val="20"/>
          <w:szCs w:val="20"/>
        </w:rPr>
        <w:t>Oil, which is lighter than water, rises to the surface.</w:t>
      </w:r>
    </w:p>
    <w:p w14:paraId="50430700" w14:textId="77777777" w:rsidR="005345E6" w:rsidRPr="00B26C27" w:rsidRDefault="00135DE6">
      <w:pPr>
        <w:rPr>
          <w:i/>
          <w:sz w:val="20"/>
          <w:szCs w:val="20"/>
        </w:rPr>
      </w:pPr>
      <w:r w:rsidRPr="00E776F4">
        <w:rPr>
          <w:rFonts w:ascii="Verdana" w:hAnsi="Verdana"/>
          <w:sz w:val="20"/>
          <w:szCs w:val="20"/>
        </w:rPr>
        <w:t>Rule 4:</w:t>
      </w:r>
      <w:r w:rsidRPr="00B26C27">
        <w:rPr>
          <w:sz w:val="20"/>
          <w:szCs w:val="20"/>
        </w:rPr>
        <w:t xml:space="preserve"> </w:t>
      </w:r>
      <w:r w:rsidRPr="00B26C27">
        <w:rPr>
          <w:rFonts w:ascii="Verdana" w:hAnsi="Verdana"/>
          <w:color w:val="000000"/>
          <w:sz w:val="20"/>
          <w:szCs w:val="20"/>
        </w:rPr>
        <w:t>Do not use commas to set off essential elements of the sentence, such as clauses beginning with</w:t>
      </w:r>
      <w:r w:rsidRPr="00B26C27">
        <w:rPr>
          <w:rStyle w:val="apple-converted-space"/>
          <w:rFonts w:ascii="Verdana" w:hAnsi="Verdana"/>
          <w:color w:val="000000"/>
          <w:sz w:val="20"/>
          <w:szCs w:val="20"/>
        </w:rPr>
        <w:t> </w:t>
      </w:r>
      <w:r w:rsidRPr="00B26C27">
        <w:rPr>
          <w:rStyle w:val="Emphasis"/>
          <w:rFonts w:ascii="Verdana" w:hAnsi="Verdana"/>
          <w:color w:val="000000"/>
          <w:sz w:val="20"/>
          <w:szCs w:val="20"/>
        </w:rPr>
        <w:t>that</w:t>
      </w:r>
      <w:r w:rsidRPr="00B26C27">
        <w:rPr>
          <w:rStyle w:val="apple-converted-space"/>
          <w:rFonts w:ascii="Verdana" w:hAnsi="Verdana"/>
          <w:color w:val="000000"/>
          <w:sz w:val="20"/>
          <w:szCs w:val="20"/>
        </w:rPr>
        <w:t> </w:t>
      </w:r>
      <w:r w:rsidRPr="00B26C27">
        <w:rPr>
          <w:rFonts w:ascii="Verdana" w:hAnsi="Verdana"/>
          <w:color w:val="000000"/>
          <w:sz w:val="20"/>
          <w:szCs w:val="20"/>
        </w:rPr>
        <w:t>(relative clauses).</w:t>
      </w:r>
      <w:r w:rsidRPr="00B26C27">
        <w:rPr>
          <w:rStyle w:val="apple-converted-space"/>
          <w:rFonts w:ascii="Verdana" w:hAnsi="Verdana"/>
          <w:color w:val="000000"/>
          <w:sz w:val="20"/>
          <w:szCs w:val="20"/>
        </w:rPr>
        <w:t> </w:t>
      </w:r>
      <w:r w:rsidRPr="00B26C27">
        <w:rPr>
          <w:rStyle w:val="Emphasis"/>
          <w:rFonts w:ascii="Verdana" w:hAnsi="Verdana"/>
          <w:color w:val="000000"/>
          <w:sz w:val="20"/>
          <w:szCs w:val="20"/>
        </w:rPr>
        <w:t>That</w:t>
      </w:r>
      <w:r w:rsidRPr="00B26C27">
        <w:rPr>
          <w:rStyle w:val="apple-converted-space"/>
          <w:rFonts w:ascii="Verdana" w:hAnsi="Verdana"/>
          <w:color w:val="000000"/>
          <w:sz w:val="20"/>
          <w:szCs w:val="20"/>
        </w:rPr>
        <w:t> </w:t>
      </w:r>
      <w:r w:rsidRPr="00B26C27">
        <w:rPr>
          <w:rFonts w:ascii="Verdana" w:hAnsi="Verdana"/>
          <w:color w:val="000000"/>
          <w:sz w:val="20"/>
          <w:szCs w:val="20"/>
        </w:rPr>
        <w:t>clauses after nouns are always essential.</w:t>
      </w:r>
      <w:r w:rsidRPr="00B26C27">
        <w:rPr>
          <w:rStyle w:val="apple-converted-space"/>
          <w:rFonts w:ascii="Verdana" w:hAnsi="Verdana"/>
          <w:color w:val="000000"/>
          <w:sz w:val="20"/>
          <w:szCs w:val="20"/>
        </w:rPr>
        <w:t> </w:t>
      </w:r>
      <w:r w:rsidRPr="00B26C27">
        <w:rPr>
          <w:rStyle w:val="Emphasis"/>
          <w:rFonts w:ascii="Verdana" w:hAnsi="Verdana"/>
          <w:color w:val="000000"/>
          <w:sz w:val="20"/>
          <w:szCs w:val="20"/>
        </w:rPr>
        <w:t>That</w:t>
      </w:r>
      <w:r w:rsidRPr="00B26C27">
        <w:rPr>
          <w:rStyle w:val="apple-converted-space"/>
          <w:rFonts w:ascii="Verdana" w:hAnsi="Verdana"/>
          <w:color w:val="000000"/>
          <w:sz w:val="20"/>
          <w:szCs w:val="20"/>
        </w:rPr>
        <w:t> </w:t>
      </w:r>
      <w:r w:rsidRPr="00B26C27">
        <w:rPr>
          <w:rFonts w:ascii="Verdana" w:hAnsi="Verdana"/>
          <w:color w:val="000000"/>
          <w:sz w:val="20"/>
          <w:szCs w:val="20"/>
        </w:rPr>
        <w:t>clauses following a verb expressing mental action are always essential.</w:t>
      </w:r>
      <w:r w:rsidR="006B0E3E" w:rsidRPr="00B26C27">
        <w:rPr>
          <w:rFonts w:ascii="Verdana" w:hAnsi="Verdana"/>
          <w:color w:val="000000"/>
          <w:sz w:val="20"/>
          <w:szCs w:val="20"/>
        </w:rPr>
        <w:t xml:space="preserve">  Ex: </w:t>
      </w:r>
      <w:r w:rsidR="006B0E3E" w:rsidRPr="00B26C27">
        <w:rPr>
          <w:rFonts w:ascii="Verdana" w:eastAsia="Times New Roman" w:hAnsi="Verdana" w:cs="Times New Roman"/>
          <w:i/>
          <w:color w:val="000000"/>
          <w:sz w:val="20"/>
          <w:szCs w:val="20"/>
        </w:rPr>
        <w:t>The contractor testified that the house was completed and that the work had been done properly.</w:t>
      </w:r>
    </w:p>
    <w:p w14:paraId="3670613E" w14:textId="77777777" w:rsidR="00CC6F16" w:rsidRPr="00B26C27" w:rsidRDefault="00CC6F16" w:rsidP="00CC6F1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26C27">
        <w:rPr>
          <w:rFonts w:ascii="Verdana" w:eastAsia="Times New Roman" w:hAnsi="Verdana" w:cs="Times New Roman"/>
          <w:color w:val="000000"/>
          <w:sz w:val="20"/>
          <w:szCs w:val="20"/>
        </w:rPr>
        <w:t>Rule 5: Use commas to separate three or more words, phrases, or clauses written in a series.</w:t>
      </w:r>
      <w:r w:rsidR="006B0E3E" w:rsidRPr="00B26C27">
        <w:rPr>
          <w:rFonts w:ascii="Verdana" w:eastAsia="Times New Roman" w:hAnsi="Verdana" w:cs="Times New Roman"/>
          <w:color w:val="000000"/>
          <w:sz w:val="20"/>
          <w:szCs w:val="20"/>
        </w:rPr>
        <w:t xml:space="preserve">  </w:t>
      </w:r>
    </w:p>
    <w:p w14:paraId="104F63FD" w14:textId="77777777" w:rsidR="00CC6F16" w:rsidRPr="00B26C27" w:rsidRDefault="00CC6F16" w:rsidP="00CC6F16">
      <w:pPr>
        <w:shd w:val="clear" w:color="auto" w:fill="FFFFFF"/>
        <w:spacing w:before="100" w:beforeAutospacing="1" w:after="100" w:afterAutospacing="1" w:line="240" w:lineRule="auto"/>
        <w:rPr>
          <w:rFonts w:ascii="Verdana" w:eastAsia="Times New Roman" w:hAnsi="Verdana" w:cs="Times New Roman"/>
          <w:i/>
          <w:color w:val="000000"/>
          <w:sz w:val="20"/>
          <w:szCs w:val="20"/>
        </w:rPr>
      </w:pPr>
      <w:r w:rsidRPr="00B26C27">
        <w:rPr>
          <w:rFonts w:ascii="Verdana" w:eastAsia="Times New Roman" w:hAnsi="Verdana" w:cs="Times New Roman"/>
          <w:color w:val="000000"/>
          <w:sz w:val="20"/>
          <w:szCs w:val="20"/>
        </w:rPr>
        <w:t>Rule 6: Use commas to separate two or more coordinate adjectives that describe the same noun. Be sure never to add an extra comma between the final adjective and the noun itself or to use commas with non-coordinate adjectives.</w:t>
      </w:r>
      <w:r w:rsidR="006B0E3E" w:rsidRPr="00B26C27">
        <w:rPr>
          <w:rFonts w:ascii="Verdana" w:eastAsia="Times New Roman" w:hAnsi="Verdana" w:cs="Times New Roman"/>
          <w:color w:val="000000"/>
          <w:sz w:val="20"/>
          <w:szCs w:val="20"/>
        </w:rPr>
        <w:t xml:space="preserve">  Ex: </w:t>
      </w:r>
      <w:r w:rsidR="006B0E3E" w:rsidRPr="00B26C27">
        <w:rPr>
          <w:rFonts w:ascii="Verdana" w:eastAsia="Times New Roman" w:hAnsi="Verdana" w:cs="Times New Roman"/>
          <w:i/>
          <w:color w:val="000000"/>
          <w:sz w:val="20"/>
          <w:szCs w:val="20"/>
        </w:rPr>
        <w:t>Madame de Stael was an attractive, gracious lady.</w:t>
      </w:r>
    </w:p>
    <w:p w14:paraId="50BB99EE" w14:textId="77777777" w:rsidR="00CC6F16" w:rsidRPr="00B26C27" w:rsidRDefault="00CC6F16" w:rsidP="00CC6F1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26C27">
        <w:rPr>
          <w:rFonts w:ascii="Verdana" w:eastAsia="Times New Roman" w:hAnsi="Verdana" w:cs="Times New Roman"/>
          <w:color w:val="000000"/>
          <w:sz w:val="20"/>
          <w:szCs w:val="20"/>
        </w:rPr>
        <w:t>Rule 7: Use a comma near the end of a sentence to separate contrasted coordinate elements or to indicate a distinct pause or shift.</w:t>
      </w:r>
      <w:r w:rsidR="00135DE6" w:rsidRPr="00B26C27">
        <w:rPr>
          <w:rFonts w:ascii="Verdana" w:eastAsia="Times New Roman" w:hAnsi="Verdana" w:cs="Times New Roman"/>
          <w:color w:val="000000"/>
          <w:sz w:val="20"/>
          <w:szCs w:val="20"/>
        </w:rPr>
        <w:t xml:space="preserve"> Ex: </w:t>
      </w:r>
      <w:r w:rsidR="00135DE6" w:rsidRPr="00B26C27">
        <w:rPr>
          <w:rFonts w:ascii="Verdana" w:eastAsia="Times New Roman" w:hAnsi="Verdana" w:cs="Times New Roman"/>
          <w:i/>
          <w:color w:val="000000"/>
          <w:sz w:val="20"/>
          <w:szCs w:val="20"/>
        </w:rPr>
        <w:t>The field was safe enough, wasn't it?</w:t>
      </w:r>
    </w:p>
    <w:p w14:paraId="480D2211" w14:textId="77777777" w:rsidR="00CC6F16" w:rsidRPr="00B26C27" w:rsidRDefault="00CC6F16">
      <w:pPr>
        <w:rPr>
          <w:sz w:val="20"/>
          <w:szCs w:val="20"/>
        </w:rPr>
      </w:pPr>
      <w:r w:rsidRPr="00E776F4">
        <w:rPr>
          <w:rFonts w:ascii="Verdana" w:hAnsi="Verdana"/>
          <w:sz w:val="20"/>
          <w:szCs w:val="20"/>
        </w:rPr>
        <w:t>Rule 8:</w:t>
      </w:r>
      <w:r w:rsidRPr="00B26C27">
        <w:rPr>
          <w:sz w:val="20"/>
          <w:szCs w:val="20"/>
        </w:rPr>
        <w:t xml:space="preserve"> </w:t>
      </w:r>
      <w:r w:rsidRPr="00B26C27">
        <w:rPr>
          <w:rFonts w:ascii="Verdana" w:hAnsi="Verdana"/>
          <w:color w:val="000000"/>
          <w:sz w:val="20"/>
          <w:szCs w:val="20"/>
        </w:rPr>
        <w:t xml:space="preserve">Use commas to set off </w:t>
      </w:r>
      <w:r w:rsidR="006B0E3E" w:rsidRPr="00B26C27">
        <w:rPr>
          <w:rFonts w:ascii="Verdana" w:hAnsi="Verdana"/>
          <w:color w:val="000000"/>
          <w:sz w:val="20"/>
          <w:szCs w:val="20"/>
        </w:rPr>
        <w:t xml:space="preserve">words or </w:t>
      </w:r>
      <w:r w:rsidRPr="00B26C27">
        <w:rPr>
          <w:rFonts w:ascii="Verdana" w:hAnsi="Verdana"/>
          <w:color w:val="000000"/>
          <w:sz w:val="20"/>
          <w:szCs w:val="20"/>
        </w:rPr>
        <w:t>phrases at the end of the sentence that refer back to the beginning or middle of the sentence. Such phrases are free modifiers that can be placed anywhere in the sentence without causing confusion.</w:t>
      </w:r>
      <w:r w:rsidR="006B0E3E" w:rsidRPr="00B26C27">
        <w:rPr>
          <w:rFonts w:ascii="Verdana" w:hAnsi="Verdana"/>
          <w:color w:val="000000"/>
          <w:sz w:val="20"/>
          <w:szCs w:val="20"/>
        </w:rPr>
        <w:t xml:space="preserve">  Ex: </w:t>
      </w:r>
      <w:r w:rsidR="006B0E3E" w:rsidRPr="00B26C27">
        <w:rPr>
          <w:rFonts w:ascii="Verdana" w:hAnsi="Verdana"/>
          <w:i/>
          <w:color w:val="000000"/>
          <w:sz w:val="20"/>
          <w:szCs w:val="20"/>
        </w:rPr>
        <w:t>Maria found math intriguing, nevertheless.</w:t>
      </w:r>
      <w:r w:rsidR="006B0E3E" w:rsidRPr="00B26C27">
        <w:rPr>
          <w:rFonts w:ascii="Verdana" w:hAnsi="Verdana"/>
          <w:color w:val="000000"/>
          <w:sz w:val="20"/>
          <w:szCs w:val="20"/>
        </w:rPr>
        <w:t xml:space="preserve"> </w:t>
      </w:r>
    </w:p>
    <w:p w14:paraId="3AE0C184" w14:textId="77777777" w:rsidR="00CC6F16" w:rsidRPr="00B26C27" w:rsidRDefault="00CC6F16" w:rsidP="00CC6F1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26C27">
        <w:rPr>
          <w:rFonts w:ascii="Verdana" w:eastAsia="Times New Roman" w:hAnsi="Verdana" w:cs="Times New Roman"/>
          <w:color w:val="000000"/>
          <w:sz w:val="20"/>
          <w:szCs w:val="20"/>
        </w:rPr>
        <w:t>Rule 9: Use commas to separate all geographical names, items in dates (except between the month and day), addresses (except between the street number and name), and titles in names.</w:t>
      </w:r>
      <w:r w:rsidR="006B0E3E" w:rsidRPr="00B26C27">
        <w:rPr>
          <w:rFonts w:ascii="Verdana" w:eastAsia="Times New Roman" w:hAnsi="Verdana" w:cs="Times New Roman"/>
          <w:color w:val="000000"/>
          <w:sz w:val="20"/>
          <w:szCs w:val="20"/>
        </w:rPr>
        <w:t xml:space="preserve"> Ex: </w:t>
      </w:r>
      <w:r w:rsidR="006B0E3E" w:rsidRPr="00B26C27">
        <w:rPr>
          <w:rFonts w:ascii="Verdana" w:eastAsia="Times New Roman" w:hAnsi="Verdana" w:cs="Times New Roman"/>
          <w:i/>
          <w:color w:val="000000"/>
          <w:sz w:val="20"/>
          <w:szCs w:val="20"/>
        </w:rPr>
        <w:t xml:space="preserve">December 7, 1941, will never be forgotten. </w:t>
      </w:r>
      <w:r w:rsidR="006B0E3E" w:rsidRPr="00B26C27">
        <w:rPr>
          <w:rFonts w:ascii="Verdana" w:eastAsia="Times New Roman" w:hAnsi="Verdana" w:cs="Times New Roman"/>
          <w:color w:val="000000"/>
          <w:sz w:val="20"/>
          <w:szCs w:val="20"/>
        </w:rPr>
        <w:t xml:space="preserve">–OR- </w:t>
      </w:r>
      <w:r w:rsidR="006B0E3E" w:rsidRPr="00B26C27">
        <w:rPr>
          <w:rFonts w:ascii="Verdana" w:eastAsia="Times New Roman" w:hAnsi="Verdana" w:cs="Times New Roman"/>
          <w:i/>
          <w:color w:val="000000"/>
          <w:sz w:val="20"/>
          <w:szCs w:val="20"/>
        </w:rPr>
        <w:t>Write the editor of the </w:t>
      </w:r>
      <w:r w:rsidR="006B0E3E" w:rsidRPr="00B26C27">
        <w:rPr>
          <w:rFonts w:ascii="Verdana" w:eastAsia="Times New Roman" w:hAnsi="Verdana" w:cs="Times New Roman"/>
          <w:i/>
          <w:iCs/>
          <w:color w:val="000000"/>
          <w:sz w:val="20"/>
          <w:szCs w:val="20"/>
        </w:rPr>
        <w:t>Atlantic</w:t>
      </w:r>
      <w:r w:rsidR="006B0E3E" w:rsidRPr="00B26C27">
        <w:rPr>
          <w:rFonts w:ascii="Verdana" w:eastAsia="Times New Roman" w:hAnsi="Verdana" w:cs="Times New Roman"/>
          <w:i/>
          <w:color w:val="000000"/>
          <w:sz w:val="20"/>
          <w:szCs w:val="20"/>
        </w:rPr>
        <w:t xml:space="preserve">, 8 Arlington Street, Boston, Massachusetts 02116. </w:t>
      </w:r>
      <w:r w:rsidR="006B0E3E" w:rsidRPr="00B26C27">
        <w:rPr>
          <w:rFonts w:ascii="Verdana" w:eastAsia="Times New Roman" w:hAnsi="Verdana" w:cs="Times New Roman"/>
          <w:color w:val="000000"/>
          <w:sz w:val="20"/>
          <w:szCs w:val="20"/>
        </w:rPr>
        <w:t xml:space="preserve">–OR- </w:t>
      </w:r>
      <w:r w:rsidR="006B0E3E" w:rsidRPr="00B26C27">
        <w:rPr>
          <w:rFonts w:ascii="Verdana" w:eastAsia="Times New Roman" w:hAnsi="Verdana" w:cs="Times New Roman"/>
          <w:i/>
          <w:color w:val="000000"/>
          <w:sz w:val="20"/>
          <w:szCs w:val="20"/>
        </w:rPr>
        <w:t xml:space="preserve">Martin Luther King, Jr. </w:t>
      </w:r>
    </w:p>
    <w:p w14:paraId="5B6CA889" w14:textId="77777777" w:rsidR="006B0E3E" w:rsidRPr="00B26C27" w:rsidRDefault="00CC6F16" w:rsidP="006B0E3E">
      <w:pPr>
        <w:shd w:val="clear" w:color="auto" w:fill="FFFFFF"/>
        <w:spacing w:before="100" w:beforeAutospacing="1" w:after="100" w:afterAutospacing="1" w:line="240" w:lineRule="auto"/>
        <w:rPr>
          <w:rFonts w:ascii="Verdana" w:eastAsia="Times New Roman" w:hAnsi="Verdana" w:cs="Times New Roman"/>
          <w:i/>
          <w:color w:val="000000"/>
          <w:sz w:val="20"/>
          <w:szCs w:val="20"/>
        </w:rPr>
      </w:pPr>
      <w:r w:rsidRPr="00B26C27">
        <w:rPr>
          <w:rFonts w:ascii="Verdana" w:eastAsia="Times New Roman" w:hAnsi="Verdana" w:cs="Times New Roman"/>
          <w:color w:val="000000"/>
          <w:sz w:val="20"/>
          <w:szCs w:val="20"/>
        </w:rPr>
        <w:t xml:space="preserve">Rule 10: </w:t>
      </w:r>
      <w:r w:rsidRPr="00B26C27">
        <w:rPr>
          <w:rFonts w:ascii="Verdana" w:hAnsi="Verdana"/>
          <w:color w:val="000000"/>
          <w:sz w:val="20"/>
          <w:szCs w:val="20"/>
        </w:rPr>
        <w:t>Use a comma to shift between the main discourse and a quotation.</w:t>
      </w:r>
      <w:r w:rsidR="006B0E3E" w:rsidRPr="00B26C27">
        <w:rPr>
          <w:rFonts w:ascii="Verdana" w:hAnsi="Verdana"/>
          <w:color w:val="000000"/>
          <w:sz w:val="20"/>
          <w:szCs w:val="20"/>
        </w:rPr>
        <w:t xml:space="preserve"> Ex: </w:t>
      </w:r>
      <w:r w:rsidR="006B0E3E" w:rsidRPr="00B26C27">
        <w:rPr>
          <w:rFonts w:ascii="Verdana" w:eastAsia="Times New Roman" w:hAnsi="Verdana" w:cs="Times New Roman"/>
          <w:i/>
          <w:color w:val="000000"/>
          <w:sz w:val="20"/>
          <w:szCs w:val="20"/>
        </w:rPr>
        <w:t>He replied, "I have no idea what you mean."</w:t>
      </w:r>
    </w:p>
    <w:p w14:paraId="1AE127B1" w14:textId="33993671" w:rsidR="005219F9" w:rsidRPr="00B26C27" w:rsidRDefault="005219F9" w:rsidP="005219F9">
      <w:pPr>
        <w:shd w:val="clear" w:color="auto" w:fill="FFFFFF"/>
        <w:spacing w:before="100" w:beforeAutospacing="1" w:after="100" w:afterAutospacing="1" w:line="240" w:lineRule="auto"/>
        <w:rPr>
          <w:rFonts w:ascii="Verdana" w:eastAsia="Times New Roman" w:hAnsi="Verdana" w:cs="Times New Roman"/>
          <w:i/>
          <w:color w:val="000000"/>
          <w:sz w:val="20"/>
          <w:szCs w:val="20"/>
        </w:rPr>
      </w:pPr>
      <w:r w:rsidRPr="00B26C27">
        <w:rPr>
          <w:rFonts w:ascii="Verdana" w:eastAsia="Times New Roman" w:hAnsi="Verdana" w:cs="Times New Roman"/>
          <w:color w:val="000000"/>
          <w:sz w:val="20"/>
          <w:szCs w:val="20"/>
        </w:rPr>
        <w:t>Rule 1</w:t>
      </w:r>
      <w:r>
        <w:rPr>
          <w:rFonts w:ascii="Verdana" w:eastAsia="Times New Roman" w:hAnsi="Verdana" w:cs="Times New Roman"/>
          <w:color w:val="000000"/>
          <w:sz w:val="20"/>
          <w:szCs w:val="20"/>
        </w:rPr>
        <w:t>1</w:t>
      </w:r>
      <w:r w:rsidRPr="00B26C27">
        <w:rPr>
          <w:rFonts w:ascii="Verdana" w:eastAsia="Times New Roman" w:hAnsi="Verdana" w:cs="Times New Roman"/>
          <w:color w:val="000000"/>
          <w:sz w:val="20"/>
          <w:szCs w:val="20"/>
        </w:rPr>
        <w:t xml:space="preserve">: </w:t>
      </w:r>
      <w:r>
        <w:rPr>
          <w:rFonts w:ascii="Verdana" w:hAnsi="Verdana"/>
          <w:color w:val="000000"/>
          <w:sz w:val="20"/>
          <w:szCs w:val="20"/>
        </w:rPr>
        <w:t xml:space="preserve">Use commas before and/or after addressing someone directly. </w:t>
      </w:r>
      <w:bookmarkStart w:id="0" w:name="_GoBack"/>
      <w:bookmarkEnd w:id="0"/>
    </w:p>
    <w:sectPr w:rsidR="005219F9" w:rsidRPr="00B2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16"/>
    <w:rsid w:val="00135DE6"/>
    <w:rsid w:val="005219F9"/>
    <w:rsid w:val="005345E6"/>
    <w:rsid w:val="006B0E3E"/>
    <w:rsid w:val="00965897"/>
    <w:rsid w:val="00B26C27"/>
    <w:rsid w:val="00CC6F16"/>
    <w:rsid w:val="00E7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8159"/>
  <w15:chartTrackingRefBased/>
  <w15:docId w15:val="{875ABDCA-2A64-4891-BDCE-0D962CC3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F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6F16"/>
  </w:style>
  <w:style w:type="character" w:styleId="Emphasis">
    <w:name w:val="Emphasis"/>
    <w:basedOn w:val="DefaultParagraphFont"/>
    <w:uiPriority w:val="20"/>
    <w:qFormat/>
    <w:rsid w:val="00CC6F16"/>
    <w:rPr>
      <w:i/>
      <w:iCs/>
    </w:rPr>
  </w:style>
  <w:style w:type="paragraph" w:styleId="BalloonText">
    <w:name w:val="Balloon Text"/>
    <w:basedOn w:val="Normal"/>
    <w:link w:val="BalloonTextChar"/>
    <w:uiPriority w:val="99"/>
    <w:semiHidden/>
    <w:unhideWhenUsed/>
    <w:rsid w:val="00B2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4</cp:revision>
  <cp:lastPrinted>2019-04-11T14:41:00Z</cp:lastPrinted>
  <dcterms:created xsi:type="dcterms:W3CDTF">2016-05-05T12:56:00Z</dcterms:created>
  <dcterms:modified xsi:type="dcterms:W3CDTF">2019-04-11T16:51:00Z</dcterms:modified>
</cp:coreProperties>
</file>