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80" w:rsidRPr="001959C9" w:rsidRDefault="001959C9" w:rsidP="001959C9">
      <w:pPr>
        <w:jc w:val="right"/>
        <w:rPr>
          <w:b/>
          <w:u w:val="single"/>
        </w:rPr>
      </w:pPr>
      <w:r>
        <w:rPr>
          <w:b/>
          <w:u w:val="single"/>
        </w:rPr>
        <w:t>_________________________________________</w:t>
      </w:r>
      <w:r w:rsidR="008C2880" w:rsidRPr="001959C9">
        <w:rPr>
          <w:b/>
          <w:u w:val="single"/>
        </w:rPr>
        <w:t>CSI Cros</w:t>
      </w:r>
      <w:r w:rsidR="0033320D" w:rsidRPr="001959C9">
        <w:rPr>
          <w:b/>
          <w:u w:val="single"/>
        </w:rPr>
        <w:t>s-Curricular Authentic Audience Experience</w:t>
      </w:r>
    </w:p>
    <w:p w:rsidR="008C2880" w:rsidRDefault="008C2880"/>
    <w:p w:rsidR="00DE7755" w:rsidRDefault="004868BF">
      <w:r w:rsidRPr="008C2880">
        <w:rPr>
          <w:b/>
        </w:rPr>
        <w:t>Who:</w:t>
      </w:r>
      <w:r>
        <w:t xml:space="preserve"> 12</w:t>
      </w:r>
      <w:r w:rsidRPr="004868BF">
        <w:rPr>
          <w:vertAlign w:val="superscript"/>
        </w:rPr>
        <w:t>th</w:t>
      </w:r>
      <w:r>
        <w:t xml:space="preserve"> grade Multimedia, Engineering, and Mechatronics </w:t>
      </w:r>
      <w:r w:rsidR="00DE7755">
        <w:t xml:space="preserve">(CTE) </w:t>
      </w:r>
      <w:r>
        <w:t>students at the Utica Center for Science and Industry</w:t>
      </w:r>
      <w:r w:rsidR="00DE7755">
        <w:t xml:space="preserve">; </w:t>
      </w:r>
      <w:r w:rsidR="0033320D">
        <w:t>a third grade class</w:t>
      </w:r>
      <w:r w:rsidR="00DE7755">
        <w:t xml:space="preserve"> from </w:t>
      </w:r>
      <w:proofErr w:type="spellStart"/>
      <w:r w:rsidR="0033320D">
        <w:t>Flickinger</w:t>
      </w:r>
      <w:proofErr w:type="spellEnd"/>
      <w:r w:rsidR="00DE7755">
        <w:t xml:space="preserve"> Elementary School; </w:t>
      </w:r>
      <w:r w:rsidR="0033320D">
        <w:t>a third grade class</w:t>
      </w:r>
      <w:r w:rsidR="00DE7755">
        <w:t xml:space="preserve"> from </w:t>
      </w:r>
      <w:proofErr w:type="spellStart"/>
      <w:r w:rsidR="00DE7755">
        <w:t>DeKeyser</w:t>
      </w:r>
      <w:proofErr w:type="spellEnd"/>
      <w:r w:rsidR="00DE7755">
        <w:t xml:space="preserve"> Elementary School.  </w:t>
      </w:r>
    </w:p>
    <w:p w:rsidR="004868BF" w:rsidRDefault="004868BF"/>
    <w:p w:rsidR="004868BF" w:rsidRDefault="004868BF">
      <w:r w:rsidRPr="008C2880">
        <w:rPr>
          <w:b/>
        </w:rPr>
        <w:t>What:</w:t>
      </w:r>
      <w:r>
        <w:t xml:space="preserve"> </w:t>
      </w:r>
      <w:r w:rsidR="00DE7755">
        <w:t xml:space="preserve">A Trade Show showcasing </w:t>
      </w:r>
      <w:r>
        <w:t>Carnival Games using advanced sensor technology</w:t>
      </w:r>
      <w:r w:rsidR="006A612C">
        <w:t>.  Each game will</w:t>
      </w:r>
      <w:r>
        <w:t xml:space="preserve"> </w:t>
      </w:r>
      <w:r w:rsidR="00E75497">
        <w:t xml:space="preserve">have unique marketing/branding and will </w:t>
      </w:r>
      <w:r>
        <w:t xml:space="preserve">thematically represent a piece of literature read at the high school level.  </w:t>
      </w:r>
    </w:p>
    <w:p w:rsidR="004868BF" w:rsidRDefault="004868BF"/>
    <w:p w:rsidR="00E75497" w:rsidRDefault="00E75497" w:rsidP="00E75497">
      <w:r w:rsidRPr="008C2880">
        <w:rPr>
          <w:b/>
        </w:rPr>
        <w:t>When:</w:t>
      </w:r>
      <w:r>
        <w:t xml:space="preserve"> </w:t>
      </w:r>
      <w:r w:rsidR="00587234">
        <w:t xml:space="preserve"> </w:t>
      </w:r>
      <w:r w:rsidR="001959C9">
        <w:t>Thursday, October 30</w:t>
      </w:r>
      <w:r w:rsidRPr="006A612C">
        <w:rPr>
          <w:vertAlign w:val="superscript"/>
        </w:rPr>
        <w:t>th</w:t>
      </w:r>
      <w:r>
        <w:t xml:space="preserve"> </w:t>
      </w:r>
    </w:p>
    <w:p w:rsidR="00E75497" w:rsidRDefault="006B7BDE" w:rsidP="00E75497">
      <w:r>
        <w:tab/>
        <w:t>Time-frame: 8:5</w:t>
      </w:r>
      <w:r w:rsidR="00DE7755">
        <w:t>5</w:t>
      </w:r>
      <w:r w:rsidR="00E75497">
        <w:t xml:space="preserve"> </w:t>
      </w:r>
      <w:r w:rsidR="00DE7755">
        <w:t>AM-10:10</w:t>
      </w:r>
      <w:r w:rsidR="00E75497">
        <w:t xml:space="preserve"> AM</w:t>
      </w:r>
    </w:p>
    <w:p w:rsidR="00DE7755" w:rsidRDefault="00DE7755" w:rsidP="00E75497">
      <w:r>
        <w:tab/>
      </w:r>
      <w:proofErr w:type="spellStart"/>
      <w:r w:rsidR="0033320D">
        <w:t>Flickinger</w:t>
      </w:r>
      <w:proofErr w:type="spellEnd"/>
      <w:r>
        <w:t xml:space="preserve">: </w:t>
      </w:r>
      <w:r w:rsidR="006B7BDE">
        <w:t xml:space="preserve"> (Bus time 8:45) </w:t>
      </w:r>
      <w:r>
        <w:t>8:</w:t>
      </w:r>
      <w:r w:rsidR="006B7BDE">
        <w:t>55</w:t>
      </w:r>
      <w:r>
        <w:t>-9:25 AM</w:t>
      </w:r>
      <w:r w:rsidR="0051316C">
        <w:t xml:space="preserve"> (Bus Departure 9:30 AM)</w:t>
      </w:r>
    </w:p>
    <w:p w:rsidR="00DE7755" w:rsidRDefault="00DE7755" w:rsidP="00E75497">
      <w:r>
        <w:tab/>
      </w:r>
      <w:proofErr w:type="spellStart"/>
      <w:r>
        <w:t>DeKeyser</w:t>
      </w:r>
      <w:proofErr w:type="spellEnd"/>
      <w:r>
        <w:t xml:space="preserve">: </w:t>
      </w:r>
      <w:r w:rsidR="006B7BDE">
        <w:t xml:space="preserve">(Bus time 9:20) </w:t>
      </w:r>
      <w:r>
        <w:t>9:30-10:10 AM</w:t>
      </w:r>
      <w:r w:rsidR="00893111">
        <w:t xml:space="preserve"> </w:t>
      </w:r>
      <w:bookmarkStart w:id="0" w:name="_GoBack"/>
      <w:bookmarkEnd w:id="0"/>
      <w:r w:rsidR="0051316C">
        <w:t>(Bus Departure 10:15 AM)</w:t>
      </w:r>
    </w:p>
    <w:p w:rsidR="00E75497" w:rsidRDefault="00E75497"/>
    <w:p w:rsidR="004868BF" w:rsidRDefault="004868BF">
      <w:r w:rsidRPr="008C2880">
        <w:rPr>
          <w:b/>
        </w:rPr>
        <w:t>Where:</w:t>
      </w:r>
      <w:r>
        <w:t xml:space="preserve"> </w:t>
      </w:r>
      <w:r w:rsidR="006A612C">
        <w:t>The Instructional Resource Center</w:t>
      </w:r>
      <w:r w:rsidR="00E75497">
        <w:t xml:space="preserve"> (Bell and Curie rooms)</w:t>
      </w:r>
    </w:p>
    <w:p w:rsidR="00E75497" w:rsidRDefault="00E75497"/>
    <w:p w:rsidR="00E75497" w:rsidRDefault="00E75497">
      <w:r w:rsidRPr="008C2880">
        <w:rPr>
          <w:b/>
        </w:rPr>
        <w:t>Why:</w:t>
      </w:r>
      <w:r>
        <w:t xml:space="preserve"> Provide an authentic </w:t>
      </w:r>
      <w:r w:rsidR="00DE7755">
        <w:t>Tradeshow experience for</w:t>
      </w:r>
      <w:r>
        <w:t xml:space="preserve"> a cross-curricular </w:t>
      </w:r>
      <w:r w:rsidR="00DE7755">
        <w:t xml:space="preserve">CTE </w:t>
      </w:r>
      <w:r>
        <w:t>project.  The carnival games will be built with a target audience in mind (age-range 7-12 year-olds).  The game and marketing of the game will be evaluated based on the elementary school “focus groups” who engage with the games.  This is a unique opportunity for our students (CSI) to have genuine feedback from an authentic audience about their creations.  It is also an opportunity to share 21</w:t>
      </w:r>
      <w:r w:rsidRPr="00E75497">
        <w:rPr>
          <w:vertAlign w:val="superscript"/>
        </w:rPr>
        <w:t>st</w:t>
      </w:r>
      <w:r>
        <w:t xml:space="preserve"> century job skills (STEM) and foster an awareness of Engineering, Mechatronics, and Multimedia </w:t>
      </w:r>
      <w:r w:rsidR="00DE7755">
        <w:t xml:space="preserve">(CTE) </w:t>
      </w:r>
      <w:r>
        <w:t xml:space="preserve">to UCS Elementary students.  </w:t>
      </w:r>
    </w:p>
    <w:p w:rsidR="006A612C" w:rsidRDefault="006A612C"/>
    <w:p w:rsidR="004E00C0" w:rsidRDefault="004E00C0"/>
    <w:p w:rsidR="004E00C0" w:rsidRPr="004E00C0" w:rsidRDefault="004E00C0">
      <w:pPr>
        <w:rPr>
          <w:u w:val="single"/>
        </w:rPr>
      </w:pPr>
      <w:r w:rsidRPr="004E00C0">
        <w:rPr>
          <w:u w:val="single"/>
        </w:rPr>
        <w:t>Elementary School Partners:</w:t>
      </w:r>
    </w:p>
    <w:p w:rsidR="00E75497" w:rsidRDefault="004E00C0">
      <w:r>
        <w:t xml:space="preserve">Nancy </w:t>
      </w:r>
      <w:proofErr w:type="spellStart"/>
      <w:r>
        <w:t>Burnetz</w:t>
      </w:r>
      <w:proofErr w:type="spellEnd"/>
      <w:r>
        <w:t xml:space="preserve">, Principal -- </w:t>
      </w:r>
      <w:proofErr w:type="spellStart"/>
      <w:r>
        <w:t>Flickinger</w:t>
      </w:r>
      <w:proofErr w:type="spellEnd"/>
      <w:r>
        <w:t xml:space="preserve"> Elementary </w:t>
      </w:r>
    </w:p>
    <w:p w:rsidR="00A10DA9" w:rsidRDefault="00A10DA9">
      <w:r>
        <w:t>Darcy Mackenzie, 3</w:t>
      </w:r>
      <w:r w:rsidRPr="00A10DA9">
        <w:rPr>
          <w:vertAlign w:val="superscript"/>
        </w:rPr>
        <w:t>rd</w:t>
      </w:r>
      <w:r>
        <w:t xml:space="preserve"> grade teacher – </w:t>
      </w:r>
      <w:proofErr w:type="spellStart"/>
      <w:r>
        <w:t>Flickinger</w:t>
      </w:r>
      <w:proofErr w:type="spellEnd"/>
      <w:r>
        <w:t xml:space="preserve"> Elementary </w:t>
      </w:r>
    </w:p>
    <w:p w:rsidR="004E00C0" w:rsidRDefault="004E00C0">
      <w:r>
        <w:t xml:space="preserve">Mary Beth Merlo, Principal – </w:t>
      </w:r>
      <w:proofErr w:type="spellStart"/>
      <w:r>
        <w:t>DeKeyser</w:t>
      </w:r>
      <w:proofErr w:type="spellEnd"/>
      <w:r>
        <w:t xml:space="preserve"> Elementary </w:t>
      </w:r>
    </w:p>
    <w:p w:rsidR="00A10DA9" w:rsidRDefault="00A10DA9">
      <w:r>
        <w:t>Shari Ritz, 3</w:t>
      </w:r>
      <w:r w:rsidRPr="00A10DA9">
        <w:rPr>
          <w:vertAlign w:val="superscript"/>
        </w:rPr>
        <w:t>rd</w:t>
      </w:r>
      <w:r>
        <w:t xml:space="preserve"> grade teacher – </w:t>
      </w:r>
      <w:proofErr w:type="spellStart"/>
      <w:r>
        <w:t>DeKeyser</w:t>
      </w:r>
      <w:proofErr w:type="spellEnd"/>
      <w:r>
        <w:t xml:space="preserve"> Elementary</w:t>
      </w:r>
    </w:p>
    <w:p w:rsidR="004E00C0" w:rsidRDefault="004E00C0"/>
    <w:p w:rsidR="004E00C0" w:rsidRDefault="004E00C0"/>
    <w:p w:rsidR="004E00C0" w:rsidRPr="004E00C0" w:rsidRDefault="004E00C0">
      <w:pPr>
        <w:rPr>
          <w:u w:val="single"/>
        </w:rPr>
      </w:pPr>
      <w:r w:rsidRPr="004E00C0">
        <w:rPr>
          <w:u w:val="single"/>
        </w:rPr>
        <w:t>CSI Staff:</w:t>
      </w:r>
    </w:p>
    <w:p w:rsidR="004E00C0" w:rsidRDefault="004E00C0">
      <w:r>
        <w:t xml:space="preserve">Mike </w:t>
      </w:r>
      <w:proofErr w:type="spellStart"/>
      <w:r>
        <w:t>Allore</w:t>
      </w:r>
      <w:proofErr w:type="spellEnd"/>
      <w:r>
        <w:t>, Multimedia</w:t>
      </w:r>
    </w:p>
    <w:p w:rsidR="004E00C0" w:rsidRDefault="004E00C0">
      <w:r>
        <w:t>Scott Spry, Engineering/Mechatronics</w:t>
      </w:r>
    </w:p>
    <w:p w:rsidR="004E00C0" w:rsidRDefault="004E00C0">
      <w:r>
        <w:t>Mike Jenkins, AP Computer Science/AP Calculus</w:t>
      </w:r>
    </w:p>
    <w:p w:rsidR="004E00C0" w:rsidRDefault="004E00C0">
      <w:r>
        <w:t xml:space="preserve">Greg </w:t>
      </w:r>
      <w:proofErr w:type="spellStart"/>
      <w:r>
        <w:t>Feldkamp</w:t>
      </w:r>
      <w:proofErr w:type="spellEnd"/>
      <w:r>
        <w:t>, English 12</w:t>
      </w:r>
    </w:p>
    <w:sectPr w:rsidR="004E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BF"/>
    <w:rsid w:val="001959C9"/>
    <w:rsid w:val="0033320D"/>
    <w:rsid w:val="004868BF"/>
    <w:rsid w:val="004E00C0"/>
    <w:rsid w:val="0051316C"/>
    <w:rsid w:val="00587234"/>
    <w:rsid w:val="006A612C"/>
    <w:rsid w:val="006B7BDE"/>
    <w:rsid w:val="00893111"/>
    <w:rsid w:val="008C2880"/>
    <w:rsid w:val="00A10DA9"/>
    <w:rsid w:val="00DE7755"/>
    <w:rsid w:val="00E75497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cp:lastPrinted>2014-10-08T13:53:00Z</cp:lastPrinted>
  <dcterms:created xsi:type="dcterms:W3CDTF">2014-10-08T12:34:00Z</dcterms:created>
  <dcterms:modified xsi:type="dcterms:W3CDTF">2014-10-24T18:13:00Z</dcterms:modified>
</cp:coreProperties>
</file>