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CED0E" w14:textId="45B422A0" w:rsidR="0063600C" w:rsidRDefault="28DCBDDA" w:rsidP="255015CC">
      <w:pPr>
        <w:jc w:val="center"/>
      </w:pPr>
      <w:bookmarkStart w:id="0" w:name="_GoBack"/>
      <w:bookmarkEnd w:id="0"/>
      <w:r w:rsidRPr="255015CC">
        <w:rPr>
          <w:rFonts w:ascii="Consolas" w:eastAsia="Consolas" w:hAnsi="Consolas" w:cs="Consolas"/>
          <w:b/>
          <w:bCs/>
          <w:sz w:val="56"/>
          <w:szCs w:val="56"/>
        </w:rPr>
        <w:t>Off the Grid</w:t>
      </w:r>
    </w:p>
    <w:p w14:paraId="5A8088FE" w14:textId="7BCEF118" w:rsidR="0063600C" w:rsidRDefault="67170838" w:rsidP="255015CC">
      <w:pPr>
        <w:jc w:val="center"/>
      </w:pPr>
      <w:r w:rsidRPr="67170838">
        <w:rPr>
          <w:rFonts w:ascii="Consolas" w:eastAsia="Consolas" w:hAnsi="Consolas" w:cs="Consolas"/>
          <w:b/>
          <w:bCs/>
          <w:sz w:val="28"/>
          <w:szCs w:val="28"/>
        </w:rPr>
        <w:t xml:space="preserve">   Surviving an "American Blackout" or Zombie Apocalypse    </w:t>
      </w:r>
    </w:p>
    <w:p w14:paraId="42958F67" w14:textId="3C778D6B" w:rsidR="0063600C" w:rsidRDefault="0063600C" w:rsidP="255015CC">
      <w:r>
        <w:rPr>
          <w:noProof/>
          <w:lang w:eastAsia="en-US"/>
        </w:rPr>
        <w:drawing>
          <wp:inline distT="0" distB="0" distL="0" distR="0" wp14:anchorId="1104FC95" wp14:editId="3E4BE611">
            <wp:extent cx="1763538" cy="1321158"/>
            <wp:effectExtent l="285750" t="247650" r="274955" b="241300"/>
            <wp:docPr id="1307490364" name="picture" title="powerlines-590x442.jpg (590×44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538" cy="13211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255015CC" w:rsidRPr="255015CC">
        <w:t xml:space="preserve">                                 </w:t>
      </w:r>
      <w:r>
        <w:rPr>
          <w:noProof/>
          <w:lang w:eastAsia="en-US"/>
        </w:rPr>
        <w:drawing>
          <wp:inline distT="0" distB="0" distL="0" distR="0" wp14:anchorId="1D348ED7" wp14:editId="6C3938C9">
            <wp:extent cx="3305213" cy="1117940"/>
            <wp:effectExtent l="0" t="285750" r="0" b="349250"/>
            <wp:docPr id="560778876" name="picture" title="bg.jpg (476×16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213" cy="1117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255015CC" w:rsidRPr="255015CC">
        <w:t xml:space="preserve"> </w:t>
      </w:r>
    </w:p>
    <w:p w14:paraId="1BEFEF0D" w14:textId="0B78F0F2" w:rsidR="0063600C" w:rsidRDefault="255015CC" w:rsidP="255015CC">
      <w:r w:rsidRPr="255015CC">
        <w:rPr>
          <w:rFonts w:ascii="Consolas" w:eastAsia="Consolas" w:hAnsi="Consolas" w:cs="Consolas"/>
          <w:b/>
          <w:bCs/>
          <w:sz w:val="32"/>
          <w:szCs w:val="32"/>
          <w:u w:val="single"/>
        </w:rPr>
        <w:t>Mission:</w:t>
      </w:r>
      <w:r w:rsidRPr="255015CC">
        <w:rPr>
          <w:rFonts w:ascii="Consolas" w:eastAsia="Consolas" w:hAnsi="Consolas" w:cs="Consolas"/>
          <w:b/>
          <w:bCs/>
          <w:sz w:val="32"/>
          <w:szCs w:val="32"/>
        </w:rPr>
        <w:t xml:space="preserve"> </w:t>
      </w:r>
      <w:r w:rsidRPr="255015CC">
        <w:rPr>
          <w:rFonts w:ascii="Consolas" w:eastAsia="Consolas" w:hAnsi="Consolas" w:cs="Consolas"/>
          <w:sz w:val="28"/>
          <w:szCs w:val="28"/>
        </w:rPr>
        <w:t>Create a company that designs, creates, and promotes an alternative-energy compound for the consumer to survive off the grid. Your final project will be showcased at a trade show on November 13th, 2015.</w:t>
      </w:r>
    </w:p>
    <w:p w14:paraId="5B5FC2F6" w14:textId="1A47231D" w:rsidR="0063600C" w:rsidRDefault="0A7F38BC" w:rsidP="255015CC">
      <w:r w:rsidRPr="0A7F38BC">
        <w:rPr>
          <w:rFonts w:ascii="Consolas" w:eastAsia="Consolas" w:hAnsi="Consolas" w:cs="Consolas"/>
          <w:b/>
          <w:bCs/>
          <w:sz w:val="32"/>
          <w:szCs w:val="32"/>
          <w:u w:val="single"/>
        </w:rPr>
        <w:t>Keep in mind:</w:t>
      </w:r>
      <w:r w:rsidRPr="0A7F38BC">
        <w:rPr>
          <w:rFonts w:ascii="Consolas" w:eastAsia="Consolas" w:hAnsi="Consolas" w:cs="Consolas"/>
          <w:sz w:val="32"/>
          <w:szCs w:val="32"/>
        </w:rPr>
        <w:t xml:space="preserve"> </w:t>
      </w:r>
      <w:r w:rsidRPr="0A7F38BC">
        <w:rPr>
          <w:rFonts w:ascii="Consolas" w:eastAsia="Consolas" w:hAnsi="Consolas" w:cs="Consolas"/>
          <w:sz w:val="28"/>
          <w:szCs w:val="28"/>
        </w:rPr>
        <w:t>Preparedness is the key to survival. The company who addresses a variety of potential concerns will be sought after - consider shelter, sustainable water, food, power source(s), etc.</w:t>
      </w:r>
    </w:p>
    <w:p w14:paraId="1E6E3178" w14:textId="46695CCD" w:rsidR="0063600C" w:rsidRDefault="255015CC" w:rsidP="255015CC">
      <w:r w:rsidRPr="255015CC">
        <w:rPr>
          <w:rFonts w:ascii="Consolas" w:eastAsia="Consolas" w:hAnsi="Consolas" w:cs="Consolas"/>
          <w:b/>
          <w:bCs/>
          <w:sz w:val="32"/>
          <w:szCs w:val="32"/>
          <w:u w:val="single"/>
        </w:rPr>
        <w:t>Deliverables for Trade Show:</w:t>
      </w:r>
    </w:p>
    <w:p w14:paraId="4BB6CF7E" w14:textId="02AAF07E" w:rsidR="0063600C" w:rsidRDefault="255015CC" w:rsidP="255015C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255015CC">
        <w:rPr>
          <w:rFonts w:ascii="Consolas" w:eastAsia="Consolas" w:hAnsi="Consolas" w:cs="Consolas"/>
          <w:sz w:val="32"/>
          <w:szCs w:val="32"/>
        </w:rPr>
        <w:t>Company/product name and logo</w:t>
      </w:r>
    </w:p>
    <w:p w14:paraId="7D8DFAF0" w14:textId="1F6C2252" w:rsidR="0063600C" w:rsidRDefault="255015CC" w:rsidP="255015C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255015CC">
        <w:rPr>
          <w:rFonts w:ascii="Consolas" w:eastAsia="Consolas" w:hAnsi="Consolas" w:cs="Consolas"/>
          <w:sz w:val="32"/>
          <w:szCs w:val="32"/>
        </w:rPr>
        <w:t>Branding of product</w:t>
      </w:r>
    </w:p>
    <w:p w14:paraId="2FF3D03A" w14:textId="268E4C34" w:rsidR="0063600C" w:rsidRDefault="255015CC" w:rsidP="255015C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255015CC">
        <w:rPr>
          <w:rFonts w:ascii="Consolas" w:eastAsia="Consolas" w:hAnsi="Consolas" w:cs="Consolas"/>
          <w:sz w:val="32"/>
          <w:szCs w:val="32"/>
        </w:rPr>
        <w:t>Print ad/commercial/PSA/animation</w:t>
      </w:r>
    </w:p>
    <w:p w14:paraId="685FDEF9" w14:textId="4B9F6593" w:rsidR="0063600C" w:rsidRDefault="255015CC" w:rsidP="255015C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255015CC">
        <w:rPr>
          <w:rFonts w:ascii="Consolas" w:eastAsia="Consolas" w:hAnsi="Consolas" w:cs="Consolas"/>
          <w:sz w:val="32"/>
          <w:szCs w:val="32"/>
        </w:rPr>
        <w:t>Physical 3D Model of compound with descriptions of features</w:t>
      </w:r>
    </w:p>
    <w:p w14:paraId="692CDF9F" w14:textId="357B545A" w:rsidR="0063600C" w:rsidRDefault="255015CC" w:rsidP="255015C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255015CC">
        <w:rPr>
          <w:rFonts w:ascii="Consolas" w:eastAsia="Consolas" w:hAnsi="Consolas" w:cs="Consolas"/>
          <w:sz w:val="32"/>
          <w:szCs w:val="32"/>
        </w:rPr>
        <w:t>Functioning feature of compound (security system, power, etc.)</w:t>
      </w:r>
    </w:p>
    <w:p w14:paraId="392EEB0F" w14:textId="4D9AE2A6" w:rsidR="0063600C" w:rsidRDefault="67170838" w:rsidP="255015CC">
      <w:r w:rsidRPr="67170838">
        <w:rPr>
          <w:rFonts w:ascii="Consolas" w:eastAsia="Consolas" w:hAnsi="Consolas" w:cs="Consolas"/>
          <w:sz w:val="42"/>
          <w:szCs w:val="42"/>
        </w:rPr>
        <w:t>***Additional requirements for English, math, and electives will be addressed in classes***</w:t>
      </w:r>
    </w:p>
    <w:p w14:paraId="3AB5FCB9" w14:textId="5DDD0B8C" w:rsidR="0063600C" w:rsidRDefault="0063600C" w:rsidP="255015CC"/>
    <w:p w14:paraId="3222B999" w14:textId="3269DC78" w:rsidR="0063600C" w:rsidRDefault="70B7F119" w:rsidP="255015CC">
      <w:r w:rsidRPr="70B7F119">
        <w:rPr>
          <w:rFonts w:ascii="Consolas" w:eastAsia="Consolas" w:hAnsi="Consolas" w:cs="Consolas"/>
          <w:b/>
          <w:bCs/>
          <w:sz w:val="32"/>
          <w:szCs w:val="32"/>
          <w:u w:val="single"/>
        </w:rPr>
        <w:t>Resources:</w:t>
      </w:r>
      <w:r w:rsidRPr="70B7F119">
        <w:rPr>
          <w:rFonts w:ascii="Consolas" w:eastAsia="Consolas" w:hAnsi="Consolas" w:cs="Consolas"/>
          <w:sz w:val="28"/>
          <w:szCs w:val="28"/>
        </w:rPr>
        <w:t xml:space="preserve"> Visit </w:t>
      </w:r>
      <w:hyperlink r:id="rId7">
        <w:r w:rsidRPr="70B7F119">
          <w:rPr>
            <w:rStyle w:val="Hyperlink"/>
            <w:rFonts w:ascii="Consolas" w:eastAsia="Consolas" w:hAnsi="Consolas" w:cs="Consolas"/>
            <w:sz w:val="28"/>
            <w:szCs w:val="28"/>
            <w:u w:val="none"/>
          </w:rPr>
          <w:t>www.mrfeldkamp.com</w:t>
        </w:r>
      </w:hyperlink>
      <w:r w:rsidRPr="70B7F119">
        <w:rPr>
          <w:rFonts w:ascii="Consolas" w:eastAsia="Consolas" w:hAnsi="Consolas" w:cs="Consolas"/>
          <w:sz w:val="28"/>
          <w:szCs w:val="28"/>
        </w:rPr>
        <w:t xml:space="preserve"> for information on alternative energy options to consider</w:t>
      </w:r>
    </w:p>
    <w:p w14:paraId="080A0DB5" w14:textId="395A33F4" w:rsidR="70B7F119" w:rsidRDefault="70B7F119"/>
    <w:p w14:paraId="6880EF5C" w14:textId="4ACBA0EF" w:rsidR="70B7F119" w:rsidRDefault="70B7F119" w:rsidP="70B7F119">
      <w:pPr>
        <w:jc w:val="center"/>
      </w:pPr>
      <w:r w:rsidRPr="70B7F119">
        <w:rPr>
          <w:rFonts w:ascii="Consolas" w:eastAsia="Consolas" w:hAnsi="Consolas" w:cs="Consolas"/>
          <w:b/>
          <w:bCs/>
          <w:sz w:val="56"/>
          <w:szCs w:val="56"/>
        </w:rPr>
        <w:t>Off the Grid</w:t>
      </w:r>
    </w:p>
    <w:p w14:paraId="161DCDE7" w14:textId="25F3DF79" w:rsidR="70B7F119" w:rsidRDefault="70B7F119" w:rsidP="70B7F119">
      <w:pPr>
        <w:jc w:val="center"/>
      </w:pPr>
      <w:r w:rsidRPr="70B7F119">
        <w:rPr>
          <w:rFonts w:ascii="Consolas" w:eastAsia="Consolas" w:hAnsi="Consolas" w:cs="Consolas"/>
          <w:b/>
          <w:bCs/>
          <w:sz w:val="28"/>
          <w:szCs w:val="28"/>
        </w:rPr>
        <w:t>Project Timeline</w:t>
      </w:r>
    </w:p>
    <w:p w14:paraId="55466764" w14:textId="5ECF0597" w:rsidR="70B7F119" w:rsidRDefault="70B7F119">
      <w:r w:rsidRPr="70B7F119">
        <w:rPr>
          <w:rFonts w:ascii="Consolas" w:eastAsia="Consolas" w:hAnsi="Consolas" w:cs="Consolas"/>
          <w:b/>
          <w:bCs/>
          <w:u w:val="single"/>
        </w:rPr>
        <w:t>Week One:</w:t>
      </w:r>
    </w:p>
    <w:p w14:paraId="196DCAE7" w14:textId="51E1D1FE" w:rsidR="70B7F119" w:rsidRDefault="70B7F119" w:rsidP="70B7F119">
      <w:pPr>
        <w:pStyle w:val="ListParagraph"/>
        <w:numPr>
          <w:ilvl w:val="0"/>
          <w:numId w:val="4"/>
        </w:numPr>
      </w:pPr>
      <w:r w:rsidRPr="70B7F119">
        <w:rPr>
          <w:rFonts w:ascii="Consolas" w:eastAsia="Consolas" w:hAnsi="Consolas" w:cs="Consolas"/>
        </w:rPr>
        <w:t>Project Overview</w:t>
      </w:r>
    </w:p>
    <w:p w14:paraId="0B4CB463" w14:textId="684DF692" w:rsidR="70B7F119" w:rsidRDefault="70B7F119" w:rsidP="70B7F119">
      <w:pPr>
        <w:pStyle w:val="ListParagraph"/>
        <w:numPr>
          <w:ilvl w:val="0"/>
          <w:numId w:val="4"/>
        </w:numPr>
      </w:pPr>
      <w:r w:rsidRPr="70B7F119">
        <w:rPr>
          <w:rFonts w:ascii="Consolas" w:eastAsia="Consolas" w:hAnsi="Consolas" w:cs="Consolas"/>
        </w:rPr>
        <w:t>EMPATHIZE PHASE</w:t>
      </w:r>
    </w:p>
    <w:p w14:paraId="71741183" w14:textId="30D6E188" w:rsidR="70B7F119" w:rsidRDefault="70B7F119" w:rsidP="70B7F119">
      <w:pPr>
        <w:pStyle w:val="ListParagraph"/>
        <w:numPr>
          <w:ilvl w:val="1"/>
          <w:numId w:val="4"/>
        </w:numPr>
      </w:pPr>
      <w:r w:rsidRPr="70B7F119">
        <w:rPr>
          <w:rFonts w:ascii="Consolas" w:eastAsia="Consolas" w:hAnsi="Consolas" w:cs="Consolas"/>
        </w:rPr>
        <w:t>Interview Questions/Responses</w:t>
      </w:r>
    </w:p>
    <w:p w14:paraId="747E303C" w14:textId="09995B35" w:rsidR="70B7F119" w:rsidRDefault="70B7F119">
      <w:r w:rsidRPr="70B7F119">
        <w:rPr>
          <w:rFonts w:ascii="Consolas" w:eastAsia="Consolas" w:hAnsi="Consolas" w:cs="Consolas"/>
          <w:b/>
          <w:bCs/>
          <w:u w:val="single"/>
        </w:rPr>
        <w:t>Week Two:</w:t>
      </w:r>
    </w:p>
    <w:p w14:paraId="2AE34B7A" w14:textId="08715B03" w:rsidR="70B7F119" w:rsidRDefault="70B7F119" w:rsidP="70B7F119">
      <w:pPr>
        <w:pStyle w:val="ListParagraph"/>
        <w:numPr>
          <w:ilvl w:val="0"/>
          <w:numId w:val="3"/>
        </w:numPr>
        <w:rPr>
          <w:rFonts w:ascii="Consolas" w:eastAsia="Consolas" w:hAnsi="Consolas" w:cs="Consolas"/>
        </w:rPr>
      </w:pPr>
      <w:r w:rsidRPr="70B7F119">
        <w:rPr>
          <w:rFonts w:ascii="Consolas" w:eastAsia="Consolas" w:hAnsi="Consolas" w:cs="Consolas"/>
        </w:rPr>
        <w:t>DEFINE PHASE</w:t>
      </w:r>
    </w:p>
    <w:p w14:paraId="73FF31CA" w14:textId="646B40D9" w:rsidR="70B7F119" w:rsidRDefault="754A39FF" w:rsidP="70B7F119">
      <w:pPr>
        <w:pStyle w:val="ListParagraph"/>
        <w:numPr>
          <w:ilvl w:val="1"/>
          <w:numId w:val="3"/>
        </w:numPr>
        <w:rPr>
          <w:rFonts w:ascii="Consolas" w:eastAsia="Consolas" w:hAnsi="Consolas" w:cs="Consolas"/>
        </w:rPr>
      </w:pPr>
      <w:r w:rsidRPr="754A39FF">
        <w:rPr>
          <w:rFonts w:ascii="Consolas" w:eastAsia="Consolas" w:hAnsi="Consolas" w:cs="Consolas"/>
        </w:rPr>
        <w:t>Based on your empathy work, identify a genuine need/needs of authentic consumers.  Ultimately, you will design something to meet these needs.</w:t>
      </w:r>
    </w:p>
    <w:p w14:paraId="42A1589D" w14:textId="49F0C851" w:rsidR="70B7F119" w:rsidRDefault="754A39FF" w:rsidP="70B7F119">
      <w:pPr>
        <w:pStyle w:val="ListParagraph"/>
        <w:numPr>
          <w:ilvl w:val="1"/>
          <w:numId w:val="3"/>
        </w:numPr>
        <w:rPr>
          <w:rFonts w:ascii="Consolas" w:eastAsia="Consolas" w:hAnsi="Consolas" w:cs="Consolas"/>
        </w:rPr>
      </w:pPr>
      <w:r w:rsidRPr="754A39FF">
        <w:rPr>
          <w:rFonts w:ascii="Consolas" w:eastAsia="Consolas" w:hAnsi="Consolas" w:cs="Consolas"/>
        </w:rPr>
        <w:t>Submit the challenge statement to your English Teacher</w:t>
      </w:r>
    </w:p>
    <w:p w14:paraId="7388BAB0" w14:textId="3F42877F" w:rsidR="70B7F119" w:rsidRDefault="754A39FF" w:rsidP="70B7F119">
      <w:pPr>
        <w:pStyle w:val="ListParagraph"/>
        <w:numPr>
          <w:ilvl w:val="1"/>
          <w:numId w:val="3"/>
        </w:numPr>
        <w:rPr>
          <w:rFonts w:ascii="Consolas" w:eastAsia="Consolas" w:hAnsi="Consolas" w:cs="Consolas"/>
        </w:rPr>
      </w:pPr>
      <w:r w:rsidRPr="754A39FF">
        <w:rPr>
          <w:rFonts w:ascii="Consolas" w:eastAsia="Consolas" w:hAnsi="Consolas" w:cs="Consolas"/>
        </w:rPr>
        <w:t>Alternative Energy Options Lecture (</w:t>
      </w:r>
      <w:proofErr w:type="spellStart"/>
      <w:r w:rsidRPr="754A39FF">
        <w:rPr>
          <w:rFonts w:ascii="Consolas" w:eastAsia="Consolas" w:hAnsi="Consolas" w:cs="Consolas"/>
        </w:rPr>
        <w:t>Feldkamp</w:t>
      </w:r>
      <w:proofErr w:type="spellEnd"/>
      <w:r w:rsidRPr="754A39FF">
        <w:rPr>
          <w:rFonts w:ascii="Consolas" w:eastAsia="Consolas" w:hAnsi="Consolas" w:cs="Consolas"/>
        </w:rPr>
        <w:t xml:space="preserve"> &amp; Spry)</w:t>
      </w:r>
    </w:p>
    <w:p w14:paraId="11FB7BE2" w14:textId="6D0061EA" w:rsidR="70B7F119" w:rsidRDefault="70B7F119" w:rsidP="70B7F119">
      <w:pPr>
        <w:pStyle w:val="ListParagraph"/>
        <w:numPr>
          <w:ilvl w:val="0"/>
          <w:numId w:val="3"/>
        </w:numPr>
        <w:rPr>
          <w:rFonts w:ascii="Consolas" w:eastAsia="Consolas" w:hAnsi="Consolas" w:cs="Consolas"/>
        </w:rPr>
      </w:pPr>
      <w:r w:rsidRPr="70B7F119">
        <w:rPr>
          <w:rFonts w:ascii="Consolas" w:eastAsia="Consolas" w:hAnsi="Consolas" w:cs="Consolas"/>
        </w:rPr>
        <w:t>IDEATE PHASE</w:t>
      </w:r>
    </w:p>
    <w:p w14:paraId="11CF4445" w14:textId="4C8DD49E" w:rsidR="70B7F119" w:rsidRDefault="70B7F119" w:rsidP="70B7F119">
      <w:pPr>
        <w:pStyle w:val="ListParagraph"/>
        <w:numPr>
          <w:ilvl w:val="1"/>
          <w:numId w:val="3"/>
        </w:numPr>
        <w:rPr>
          <w:rFonts w:ascii="Consolas" w:eastAsia="Consolas" w:hAnsi="Consolas" w:cs="Consolas"/>
        </w:rPr>
      </w:pPr>
      <w:r w:rsidRPr="70B7F119">
        <w:rPr>
          <w:rFonts w:ascii="Consolas" w:eastAsia="Consolas" w:hAnsi="Consolas" w:cs="Consolas"/>
        </w:rPr>
        <w:t>Brainstorming videos</w:t>
      </w:r>
    </w:p>
    <w:p w14:paraId="3DE576D2" w14:textId="7E009AA6" w:rsidR="70B7F119" w:rsidRDefault="754A39FF" w:rsidP="70B7F119">
      <w:pPr>
        <w:pStyle w:val="ListParagraph"/>
        <w:numPr>
          <w:ilvl w:val="1"/>
          <w:numId w:val="3"/>
        </w:numPr>
        <w:rPr>
          <w:rFonts w:ascii="Consolas" w:eastAsia="Consolas" w:hAnsi="Consolas" w:cs="Consolas"/>
        </w:rPr>
      </w:pPr>
      <w:r w:rsidRPr="754A39FF">
        <w:rPr>
          <w:rFonts w:ascii="Consolas" w:eastAsia="Consolas" w:hAnsi="Consolas" w:cs="Consolas"/>
        </w:rPr>
        <w:t xml:space="preserve">Generate a large quantity of diverse solutions, allowing you to step beyond the obvious and explore a range of ideas </w:t>
      </w:r>
    </w:p>
    <w:p w14:paraId="5E012B8E" w14:textId="4AE895CB" w:rsidR="70B7F119" w:rsidRDefault="70B7F119" w:rsidP="70B7F119">
      <w:pPr>
        <w:pStyle w:val="ListParagraph"/>
        <w:numPr>
          <w:ilvl w:val="0"/>
          <w:numId w:val="3"/>
        </w:numPr>
        <w:rPr>
          <w:rFonts w:ascii="Consolas" w:eastAsia="Consolas" w:hAnsi="Consolas" w:cs="Consolas"/>
        </w:rPr>
      </w:pPr>
      <w:r w:rsidRPr="70B7F119">
        <w:rPr>
          <w:rFonts w:ascii="Consolas" w:eastAsia="Consolas" w:hAnsi="Consolas" w:cs="Consolas"/>
        </w:rPr>
        <w:t>PROTOTYPE PHASE</w:t>
      </w:r>
    </w:p>
    <w:p w14:paraId="7D6BB024" w14:textId="63874B0B" w:rsidR="70B7F119" w:rsidRDefault="70B7F119" w:rsidP="70B7F119">
      <w:pPr>
        <w:pStyle w:val="ListParagraph"/>
        <w:numPr>
          <w:ilvl w:val="1"/>
          <w:numId w:val="3"/>
        </w:numPr>
        <w:rPr>
          <w:rFonts w:ascii="Consolas" w:eastAsia="Consolas" w:hAnsi="Consolas" w:cs="Consolas"/>
        </w:rPr>
      </w:pPr>
      <w:r w:rsidRPr="70B7F119">
        <w:rPr>
          <w:rFonts w:ascii="Consolas" w:eastAsia="Consolas" w:hAnsi="Consolas" w:cs="Consolas"/>
        </w:rPr>
        <w:t>Transform your ideas into a physical form so that you can experience and interact with them</w:t>
      </w:r>
    </w:p>
    <w:p w14:paraId="173641A8" w14:textId="6C3E7ADC" w:rsidR="70B7F119" w:rsidRDefault="70B7F119" w:rsidP="70B7F119">
      <w:pPr>
        <w:pStyle w:val="ListParagraph"/>
        <w:numPr>
          <w:ilvl w:val="1"/>
          <w:numId w:val="3"/>
        </w:numPr>
        <w:rPr>
          <w:rFonts w:ascii="Consolas" w:eastAsia="Consolas" w:hAnsi="Consolas" w:cs="Consolas"/>
        </w:rPr>
      </w:pPr>
      <w:r w:rsidRPr="70B7F119">
        <w:rPr>
          <w:rFonts w:ascii="Consolas" w:eastAsia="Consolas" w:hAnsi="Consolas" w:cs="Consolas"/>
        </w:rPr>
        <w:t>Learn and develop more empathy</w:t>
      </w:r>
    </w:p>
    <w:p w14:paraId="145210A1" w14:textId="0FF4C71D" w:rsidR="70B7F119" w:rsidRDefault="70B7F119">
      <w:r w:rsidRPr="70B7F119">
        <w:rPr>
          <w:rFonts w:ascii="Consolas" w:eastAsia="Consolas" w:hAnsi="Consolas" w:cs="Consolas"/>
          <w:b/>
          <w:bCs/>
          <w:u w:val="single"/>
        </w:rPr>
        <w:t>Week Three:</w:t>
      </w:r>
    </w:p>
    <w:p w14:paraId="2939BAE5" w14:textId="0676E158" w:rsidR="70B7F119" w:rsidRDefault="70B7F119" w:rsidP="70B7F119">
      <w:pPr>
        <w:pStyle w:val="ListParagraph"/>
        <w:numPr>
          <w:ilvl w:val="0"/>
          <w:numId w:val="2"/>
        </w:numPr>
        <w:rPr>
          <w:rFonts w:ascii="Consolas" w:eastAsia="Consolas" w:hAnsi="Consolas" w:cs="Consolas"/>
        </w:rPr>
      </w:pPr>
      <w:r w:rsidRPr="70B7F119">
        <w:rPr>
          <w:rFonts w:ascii="Consolas" w:eastAsia="Consolas" w:hAnsi="Consolas" w:cs="Consolas"/>
        </w:rPr>
        <w:t>Continue PROTOTYPE PHASE</w:t>
      </w:r>
    </w:p>
    <w:p w14:paraId="791FA43A" w14:textId="02E222AF" w:rsidR="70B7F119" w:rsidRDefault="70B7F119" w:rsidP="70B7F119">
      <w:pPr>
        <w:pStyle w:val="ListParagraph"/>
        <w:numPr>
          <w:ilvl w:val="1"/>
          <w:numId w:val="2"/>
        </w:numPr>
        <w:rPr>
          <w:rFonts w:ascii="Consolas" w:eastAsia="Consolas" w:hAnsi="Consolas" w:cs="Consolas"/>
        </w:rPr>
      </w:pPr>
      <w:r w:rsidRPr="70B7F119">
        <w:rPr>
          <w:rFonts w:ascii="Consolas" w:eastAsia="Consolas" w:hAnsi="Consolas" w:cs="Consolas"/>
        </w:rPr>
        <w:t>Share feedback</w:t>
      </w:r>
    </w:p>
    <w:p w14:paraId="0D448BED" w14:textId="088A1989" w:rsidR="70B7F119" w:rsidRDefault="70B7F119" w:rsidP="70B7F119">
      <w:pPr>
        <w:pStyle w:val="ListParagraph"/>
        <w:numPr>
          <w:ilvl w:val="0"/>
          <w:numId w:val="2"/>
        </w:numPr>
        <w:rPr>
          <w:rFonts w:ascii="Consolas" w:eastAsia="Consolas" w:hAnsi="Consolas" w:cs="Consolas"/>
        </w:rPr>
      </w:pPr>
      <w:r w:rsidRPr="70B7F119">
        <w:rPr>
          <w:rFonts w:ascii="Consolas" w:eastAsia="Consolas" w:hAnsi="Consolas" w:cs="Consolas"/>
        </w:rPr>
        <w:t>TEST PHASE</w:t>
      </w:r>
    </w:p>
    <w:p w14:paraId="2C59AF88" w14:textId="66D3B222" w:rsidR="70B7F119" w:rsidRDefault="70B7F119" w:rsidP="70B7F119">
      <w:pPr>
        <w:pStyle w:val="ListParagraph"/>
        <w:numPr>
          <w:ilvl w:val="1"/>
          <w:numId w:val="2"/>
        </w:numPr>
        <w:rPr>
          <w:rFonts w:ascii="Consolas" w:eastAsia="Consolas" w:hAnsi="Consolas" w:cs="Consolas"/>
        </w:rPr>
      </w:pPr>
      <w:r w:rsidRPr="70B7F119">
        <w:rPr>
          <w:rFonts w:ascii="Consolas" w:eastAsia="Consolas" w:hAnsi="Consolas" w:cs="Consolas"/>
        </w:rPr>
        <w:t>Try out final products</w:t>
      </w:r>
    </w:p>
    <w:p w14:paraId="5ACF6F2F" w14:textId="232BEA52" w:rsidR="70B7F119" w:rsidRDefault="70B7F119" w:rsidP="70B7F119">
      <w:pPr>
        <w:pStyle w:val="ListParagraph"/>
        <w:numPr>
          <w:ilvl w:val="1"/>
          <w:numId w:val="2"/>
        </w:numPr>
        <w:rPr>
          <w:rFonts w:ascii="Consolas" w:eastAsia="Consolas" w:hAnsi="Consolas" w:cs="Consolas"/>
        </w:rPr>
      </w:pPr>
      <w:r w:rsidRPr="70B7F119">
        <w:rPr>
          <w:rFonts w:ascii="Consolas" w:eastAsia="Consolas" w:hAnsi="Consolas" w:cs="Consolas"/>
        </w:rPr>
        <w:t>Use observations and feedback to refine prototypes</w:t>
      </w:r>
    </w:p>
    <w:p w14:paraId="23037C31" w14:textId="7F9E2C7B" w:rsidR="70B7F119" w:rsidRDefault="70B7F119" w:rsidP="70B7F119">
      <w:pPr>
        <w:pStyle w:val="ListParagraph"/>
        <w:numPr>
          <w:ilvl w:val="1"/>
          <w:numId w:val="2"/>
        </w:numPr>
        <w:rPr>
          <w:rFonts w:ascii="Consolas" w:eastAsia="Consolas" w:hAnsi="Consolas" w:cs="Consolas"/>
        </w:rPr>
      </w:pPr>
      <w:r w:rsidRPr="70B7F119">
        <w:rPr>
          <w:rFonts w:ascii="Consolas" w:eastAsia="Consolas" w:hAnsi="Consolas" w:cs="Consolas"/>
        </w:rPr>
        <w:t>Learn more about the user</w:t>
      </w:r>
    </w:p>
    <w:p w14:paraId="594319AB" w14:textId="4C43A96A" w:rsidR="70B7F119" w:rsidRDefault="70B7F119" w:rsidP="70B7F119">
      <w:pPr>
        <w:pStyle w:val="ListParagraph"/>
        <w:numPr>
          <w:ilvl w:val="1"/>
          <w:numId w:val="2"/>
        </w:numPr>
        <w:rPr>
          <w:rFonts w:ascii="Consolas" w:eastAsia="Consolas" w:hAnsi="Consolas" w:cs="Consolas"/>
        </w:rPr>
      </w:pPr>
      <w:r w:rsidRPr="70B7F119">
        <w:rPr>
          <w:rFonts w:ascii="Consolas" w:eastAsia="Consolas" w:hAnsi="Consolas" w:cs="Consolas"/>
        </w:rPr>
        <w:t>Refine your original point of view</w:t>
      </w:r>
    </w:p>
    <w:p w14:paraId="5B27C6F7" w14:textId="21539813" w:rsidR="70B7F119" w:rsidRDefault="70B7F119">
      <w:r w:rsidRPr="70B7F119">
        <w:rPr>
          <w:rFonts w:ascii="Consolas" w:eastAsia="Consolas" w:hAnsi="Consolas" w:cs="Consolas"/>
          <w:b/>
          <w:bCs/>
          <w:u w:val="single"/>
        </w:rPr>
        <w:t>Week Four:</w:t>
      </w:r>
    </w:p>
    <w:p w14:paraId="0FBDC727" w14:textId="1EE257F7" w:rsidR="70B7F119" w:rsidRDefault="70B7F119" w:rsidP="70B7F119">
      <w:pPr>
        <w:pStyle w:val="ListParagraph"/>
        <w:numPr>
          <w:ilvl w:val="0"/>
          <w:numId w:val="1"/>
        </w:numPr>
        <w:rPr>
          <w:rFonts w:ascii="Consolas" w:eastAsia="Consolas" w:hAnsi="Consolas" w:cs="Consolas"/>
        </w:rPr>
      </w:pPr>
      <w:r w:rsidRPr="70B7F119">
        <w:rPr>
          <w:rFonts w:ascii="Consolas" w:eastAsia="Consolas" w:hAnsi="Consolas" w:cs="Consolas"/>
        </w:rPr>
        <w:t>Trade show display tips/suggestions</w:t>
      </w:r>
    </w:p>
    <w:p w14:paraId="113F482A" w14:textId="5E90EC09" w:rsidR="70B7F119" w:rsidRDefault="70B7F119" w:rsidP="70B7F119">
      <w:pPr>
        <w:pStyle w:val="ListParagraph"/>
        <w:numPr>
          <w:ilvl w:val="0"/>
          <w:numId w:val="1"/>
        </w:numPr>
        <w:rPr>
          <w:rFonts w:ascii="Consolas" w:eastAsia="Consolas" w:hAnsi="Consolas" w:cs="Consolas"/>
        </w:rPr>
      </w:pPr>
      <w:r w:rsidRPr="70B7F119">
        <w:rPr>
          <w:rFonts w:ascii="Consolas" w:eastAsia="Consolas" w:hAnsi="Consolas" w:cs="Consolas"/>
        </w:rPr>
        <w:t>Trade Show on 11/13/15</w:t>
      </w:r>
    </w:p>
    <w:p w14:paraId="72487922" w14:textId="69DE80BB" w:rsidR="70B7F119" w:rsidRDefault="70B7F119" w:rsidP="70B7F119"/>
    <w:sectPr w:rsidR="70B7F119" w:rsidSect="00636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622"/>
    <w:multiLevelType w:val="hybridMultilevel"/>
    <w:tmpl w:val="507AD5FC"/>
    <w:lvl w:ilvl="0" w:tplc="A9DCC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84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12E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0E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20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A0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22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C4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267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1C9"/>
    <w:multiLevelType w:val="hybridMultilevel"/>
    <w:tmpl w:val="C4A480DC"/>
    <w:lvl w:ilvl="0" w:tplc="DF1CD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C8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8B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A0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2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361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65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4A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8E5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030F"/>
    <w:multiLevelType w:val="hybridMultilevel"/>
    <w:tmpl w:val="20828106"/>
    <w:lvl w:ilvl="0" w:tplc="35069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4D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6B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2E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49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461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27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6F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647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255DC"/>
    <w:multiLevelType w:val="hybridMultilevel"/>
    <w:tmpl w:val="64C2F6F8"/>
    <w:lvl w:ilvl="0" w:tplc="24180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CF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04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A6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AA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5A5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81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AE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4F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A6CC7"/>
    <w:multiLevelType w:val="hybridMultilevel"/>
    <w:tmpl w:val="D96C908A"/>
    <w:lvl w:ilvl="0" w:tplc="A04C1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C3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4EA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E5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6D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8E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C0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CA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6A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63600C"/>
    <w:rsid w:val="00F801D3"/>
    <w:rsid w:val="0A7F38BC"/>
    <w:rsid w:val="255015CC"/>
    <w:rsid w:val="28DCBDDA"/>
    <w:rsid w:val="67170838"/>
    <w:rsid w:val="70B7F119"/>
    <w:rsid w:val="754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F2BBAF78-65EC-485C-8545-68A80C75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feldkam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2</cp:revision>
  <dcterms:created xsi:type="dcterms:W3CDTF">2015-10-21T13:15:00Z</dcterms:created>
  <dcterms:modified xsi:type="dcterms:W3CDTF">2015-10-21T13:15:00Z</dcterms:modified>
</cp:coreProperties>
</file>