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6" w:rsidRDefault="00612896" w:rsidP="00612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2896">
        <w:rPr>
          <w:rFonts w:ascii="Times New Roman" w:eastAsia="Times New Roman" w:hAnsi="Times New Roman" w:cs="Times New Roman"/>
          <w:b/>
          <w:bCs/>
          <w:sz w:val="24"/>
          <w:szCs w:val="24"/>
        </w:rPr>
        <w:t>Sympathy</w:t>
      </w:r>
    </w:p>
    <w:p w:rsidR="00612896" w:rsidRPr="00612896" w:rsidRDefault="00612896" w:rsidP="0061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12896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Pr="00612896">
        <w:rPr>
          <w:rFonts w:ascii="Times New Roman" w:eastAsia="Times New Roman" w:hAnsi="Times New Roman" w:cs="Times New Roman"/>
          <w:sz w:val="24"/>
          <w:szCs w:val="24"/>
        </w:rPr>
        <w:t>Paul Laurence Dunbar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(1899)</w:t>
      </w:r>
    </w:p>
    <w:p w:rsidR="00612896" w:rsidRDefault="00612896" w:rsidP="006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896" w:rsidRPr="00612896" w:rsidRDefault="00612896" w:rsidP="00612896">
      <w:pPr>
        <w:pStyle w:val="NormalWeb"/>
        <w:rPr>
          <w:rFonts w:asciiTheme="minorHAnsi" w:hAnsiTheme="minorHAnsi"/>
        </w:rPr>
      </w:pPr>
      <w:r w:rsidRPr="00612896">
        <w:rPr>
          <w:rFonts w:asciiTheme="minorHAnsi" w:hAnsiTheme="minorHAnsi"/>
        </w:rPr>
        <w:t xml:space="preserve">    I </w:t>
      </w:r>
      <w:r>
        <w:rPr>
          <w:rFonts w:asciiTheme="minorHAnsi" w:hAnsiTheme="minorHAnsi"/>
        </w:rPr>
        <w:t xml:space="preserve">know </w:t>
      </w:r>
      <w:r w:rsidRPr="00612896">
        <w:rPr>
          <w:rFonts w:asciiTheme="minorHAnsi" w:hAnsiTheme="minorHAnsi"/>
        </w:rPr>
        <w:t xml:space="preserve">what the caged bird feels, alas! </w:t>
      </w:r>
      <w:r w:rsidRPr="00612896">
        <w:rPr>
          <w:rFonts w:asciiTheme="minorHAnsi" w:hAnsiTheme="minorHAnsi"/>
        </w:rPr>
        <w:br/>
        <w:t xml:space="preserve">        When the sun is bright on the upland slopes; </w:t>
      </w:r>
      <w:r w:rsidRPr="00612896">
        <w:rPr>
          <w:rFonts w:asciiTheme="minorHAnsi" w:hAnsiTheme="minorHAnsi"/>
        </w:rPr>
        <w:br/>
        <w:t xml:space="preserve">    When the wind stirs soft through the springing grass, </w:t>
      </w:r>
      <w:r w:rsidRPr="00612896">
        <w:rPr>
          <w:rFonts w:asciiTheme="minorHAnsi" w:hAnsiTheme="minorHAnsi"/>
        </w:rPr>
        <w:br/>
        <w:t xml:space="preserve">    And the river flows like a stream of glass; </w:t>
      </w:r>
      <w:r w:rsidRPr="00612896">
        <w:rPr>
          <w:rFonts w:asciiTheme="minorHAnsi" w:hAnsiTheme="minorHAnsi"/>
        </w:rPr>
        <w:br/>
        <w:t xml:space="preserve">        When the first bird sings and the first bud opes, </w:t>
      </w:r>
      <w:r w:rsidRPr="00612896">
        <w:rPr>
          <w:rFonts w:asciiTheme="minorHAnsi" w:hAnsiTheme="minorHAnsi"/>
        </w:rPr>
        <w:br/>
        <w:t xml:space="preserve">    And the faint perfume from its chalice steals — </w:t>
      </w:r>
      <w:r w:rsidRPr="00612896">
        <w:rPr>
          <w:rFonts w:asciiTheme="minorHAnsi" w:hAnsiTheme="minorHAnsi"/>
        </w:rPr>
        <w:br/>
        <w:t xml:space="preserve">    I know what the caged bird feels! </w:t>
      </w:r>
    </w:p>
    <w:p w:rsidR="00612896" w:rsidRPr="00612896" w:rsidRDefault="00612896" w:rsidP="00612896">
      <w:pPr>
        <w:pStyle w:val="NormalWeb"/>
        <w:rPr>
          <w:rFonts w:asciiTheme="minorHAnsi" w:hAnsiTheme="minorHAnsi"/>
        </w:rPr>
      </w:pPr>
      <w:r w:rsidRPr="00612896">
        <w:rPr>
          <w:rFonts w:asciiTheme="minorHAnsi" w:hAnsiTheme="minorHAnsi"/>
        </w:rPr>
        <w:t xml:space="preserve">    I know why the caged bird beats his wing </w:t>
      </w:r>
      <w:r w:rsidRPr="00612896">
        <w:rPr>
          <w:rFonts w:asciiTheme="minorHAnsi" w:hAnsiTheme="minorHAnsi"/>
        </w:rPr>
        <w:br/>
        <w:t xml:space="preserve">        Till its blood is red on the cruel bars; </w:t>
      </w:r>
      <w:r w:rsidRPr="00612896">
        <w:rPr>
          <w:rFonts w:asciiTheme="minorHAnsi" w:hAnsiTheme="minorHAnsi"/>
        </w:rPr>
        <w:br/>
        <w:t xml:space="preserve">    For he must fly back to his perch and cling </w:t>
      </w:r>
      <w:r w:rsidRPr="00612896">
        <w:rPr>
          <w:rFonts w:asciiTheme="minorHAnsi" w:hAnsiTheme="minorHAnsi"/>
        </w:rPr>
        <w:br/>
        <w:t xml:space="preserve">    When he fain would be on the bough a-swing; </w:t>
      </w:r>
      <w:r w:rsidRPr="00612896">
        <w:rPr>
          <w:rFonts w:asciiTheme="minorHAnsi" w:hAnsiTheme="minorHAnsi"/>
        </w:rPr>
        <w:br/>
        <w:t xml:space="preserve">        And a pain still throbs in the old, old scars </w:t>
      </w:r>
      <w:r w:rsidRPr="00612896">
        <w:rPr>
          <w:rFonts w:asciiTheme="minorHAnsi" w:hAnsiTheme="minorHAnsi"/>
        </w:rPr>
        <w:br/>
        <w:t xml:space="preserve">    And they pulse again with a keener sting — </w:t>
      </w:r>
      <w:r w:rsidRPr="00612896">
        <w:rPr>
          <w:rFonts w:asciiTheme="minorHAnsi" w:hAnsiTheme="minorHAnsi"/>
        </w:rPr>
        <w:br/>
        <w:t xml:space="preserve">    I know why he beats his wing! </w:t>
      </w:r>
    </w:p>
    <w:p w:rsidR="00612896" w:rsidRPr="00612896" w:rsidRDefault="00612896" w:rsidP="00612896">
      <w:pPr>
        <w:pStyle w:val="NormalWeb"/>
        <w:rPr>
          <w:rFonts w:asciiTheme="minorHAnsi" w:hAnsiTheme="minorHAnsi"/>
        </w:rPr>
      </w:pPr>
      <w:r w:rsidRPr="00612896">
        <w:rPr>
          <w:rFonts w:asciiTheme="minorHAnsi" w:hAnsiTheme="minorHAnsi"/>
        </w:rPr>
        <w:t xml:space="preserve">    I know why the caged bird sings, ah me, </w:t>
      </w:r>
      <w:r w:rsidRPr="00612896">
        <w:rPr>
          <w:rFonts w:asciiTheme="minorHAnsi" w:hAnsiTheme="minorHAnsi"/>
        </w:rPr>
        <w:br/>
        <w:t xml:space="preserve">        When his wing is bruised and his bosom sore,— </w:t>
      </w:r>
      <w:r w:rsidRPr="00612896">
        <w:rPr>
          <w:rFonts w:asciiTheme="minorHAnsi" w:hAnsiTheme="minorHAnsi"/>
        </w:rPr>
        <w:br/>
        <w:t xml:space="preserve">    When he beats his bars and he would be free; </w:t>
      </w:r>
      <w:r w:rsidRPr="00612896">
        <w:rPr>
          <w:rFonts w:asciiTheme="minorHAnsi" w:hAnsiTheme="minorHAnsi"/>
        </w:rPr>
        <w:br/>
        <w:t xml:space="preserve">    It is not a carol of joy or glee, </w:t>
      </w:r>
      <w:r w:rsidRPr="00612896">
        <w:rPr>
          <w:rFonts w:asciiTheme="minorHAnsi" w:hAnsiTheme="minorHAnsi"/>
        </w:rPr>
        <w:br/>
        <w:t xml:space="preserve">        But a prayer that he sends from his heart's deep core, </w:t>
      </w:r>
      <w:r w:rsidRPr="00612896">
        <w:rPr>
          <w:rFonts w:asciiTheme="minorHAnsi" w:hAnsiTheme="minorHAnsi"/>
        </w:rPr>
        <w:br/>
        <w:t xml:space="preserve">    But a plea, that upward to Heaven he flings — </w:t>
      </w:r>
      <w:r w:rsidRPr="00612896">
        <w:rPr>
          <w:rFonts w:asciiTheme="minorHAnsi" w:hAnsiTheme="minorHAnsi"/>
        </w:rPr>
        <w:br/>
        <w:t xml:space="preserve">    I know why the caged bird sings! </w:t>
      </w:r>
    </w:p>
    <w:p w:rsidR="00612896" w:rsidRDefault="00612896" w:rsidP="006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480" w:rsidRDefault="00493480"/>
    <w:sectPr w:rsidR="00493480" w:rsidSect="0049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96"/>
    <w:rsid w:val="00493480"/>
    <w:rsid w:val="00612896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739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dcterms:created xsi:type="dcterms:W3CDTF">2014-03-31T11:46:00Z</dcterms:created>
  <dcterms:modified xsi:type="dcterms:W3CDTF">2014-03-31T11:46:00Z</dcterms:modified>
</cp:coreProperties>
</file>