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D7" w:rsidRPr="00AD47D7" w:rsidRDefault="00B0025C" w:rsidP="00AD47D7">
      <w:pPr>
        <w:spacing w:before="480" w:after="100" w:afterAutospacing="1" w:line="240" w:lineRule="auto"/>
        <w:jc w:val="center"/>
        <w:outlineLvl w:val="0"/>
        <w:rPr>
          <w:rFonts w:ascii="Georgia" w:eastAsia="Times New Roman" w:hAnsi="Georgia" w:cs="Times New Roman"/>
          <w:i/>
          <w:iCs/>
          <w:kern w:val="36"/>
        </w:rPr>
      </w:pPr>
      <w:r w:rsidRPr="0047405E">
        <w:rPr>
          <w:rFonts w:ascii="Georgia" w:eastAsia="Times New Roman" w:hAnsi="Georgia" w:cs="Times New Roman"/>
          <w:i/>
          <w:iCs/>
          <w:kern w:val="36"/>
          <w:u w:val="single"/>
        </w:rPr>
        <w:t>The Eyes Have It</w:t>
      </w:r>
      <w:r w:rsidR="00AD47D7">
        <w:rPr>
          <w:rFonts w:ascii="Georgia" w:eastAsia="Times New Roman" w:hAnsi="Georgia" w:cs="Times New Roman"/>
          <w:i/>
          <w:iCs/>
          <w:kern w:val="36"/>
        </w:rPr>
        <w:t xml:space="preserve"> </w:t>
      </w:r>
      <w:r w:rsidRPr="00AD47D7">
        <w:rPr>
          <w:rFonts w:ascii="Georgia" w:eastAsia="Times New Roman" w:hAnsi="Georgia" w:cs="Times New Roman"/>
        </w:rPr>
        <w:t>by PHILIP K. DICK</w:t>
      </w:r>
    </w:p>
    <w:p w:rsidR="00B0025C" w:rsidRPr="00AD47D7" w:rsidRDefault="00AD47D7" w:rsidP="00AD47D7">
      <w:pPr>
        <w:spacing w:after="0" w:line="240" w:lineRule="auto"/>
        <w:rPr>
          <w:rFonts w:ascii="Georgia" w:eastAsia="Times New Roman" w:hAnsi="Georgia" w:cs="Times New Roman"/>
        </w:rPr>
      </w:pPr>
      <w:r>
        <w:rPr>
          <w:rFonts w:ascii="Georgia" w:eastAsia="Times New Roman" w:hAnsi="Georgia" w:cs="Times New Roman"/>
          <w:caps/>
        </w:rPr>
        <w:tab/>
      </w:r>
      <w:r w:rsidR="00B0025C" w:rsidRPr="00AD47D7">
        <w:rPr>
          <w:rFonts w:ascii="Georgia" w:eastAsia="Times New Roman" w:hAnsi="Georgia" w:cs="Times New Roman"/>
          <w:caps/>
        </w:rPr>
        <w:t>It was</w:t>
      </w:r>
      <w:r w:rsidR="00B0025C" w:rsidRPr="00AD47D7">
        <w:rPr>
          <w:rFonts w:ascii="Georgia" w:eastAsia="Times New Roman" w:hAnsi="Georgia" w:cs="Times New Roman"/>
        </w:rPr>
        <w:t xml:space="preserve"> quite by accident I discovered this incredible invasion of Earth by </w:t>
      </w:r>
      <w:proofErr w:type="spellStart"/>
      <w:r w:rsidR="00B0025C" w:rsidRPr="00AD47D7">
        <w:rPr>
          <w:rFonts w:ascii="Georgia" w:eastAsia="Times New Roman" w:hAnsi="Georgia" w:cs="Times New Roman"/>
        </w:rPr>
        <w:t>lifeforms</w:t>
      </w:r>
      <w:proofErr w:type="spellEnd"/>
      <w:r w:rsidR="00B0025C" w:rsidRPr="00AD47D7">
        <w:rPr>
          <w:rFonts w:ascii="Georgia" w:eastAsia="Times New Roman" w:hAnsi="Georgia" w:cs="Times New Roman"/>
        </w:rPr>
        <w:t xml:space="preserve"> from another planet. As yet, I haven’t done anything about it; I can’t think of anything to do. I wrote to the Government, and they sent back a pamphlet on the repair and maintenance of frame houses. Anyhow, the whole thing is known; I’m not the first to discover it. Maybe it’s even under control.</w:t>
      </w:r>
      <w:bookmarkStart w:id="0" w:name="_GoBack"/>
      <w:bookmarkEnd w:id="0"/>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I was sitting in my easy-chair, idly turning the pages of a paperbacked book someone had left on the bus, when I came across the reference that first put me on the trail. For a moment I didn’t respond. It took some time for the full import to sink in. After I’d comprehended, it seemed odd I hadn’t noticed it right away.</w:t>
      </w:r>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The reference was clearly to a nonhuman species of incredible properties, not indigenous to Earth. A species, I hasten to point out, customarily masquerading as ordinary human beings. Their disguise, however, became transparent in the face of the following observations by the author. It was at once obvious the author knew everything. Knew everything</w:t>
      </w:r>
      <w:r w:rsidRPr="00AD47D7">
        <w:rPr>
          <w:rFonts w:ascii="Cambria Math" w:eastAsia="Times New Roman" w:hAnsi="Cambria Math" w:cs="Cambria Math"/>
        </w:rPr>
        <w:t> </w:t>
      </w:r>
      <w:r w:rsidRPr="00AD47D7">
        <w:rPr>
          <w:rFonts w:ascii="Georgia" w:eastAsia="Times New Roman" w:hAnsi="Georgia" w:cs="Georgia"/>
        </w:rPr>
        <w:t>—</w:t>
      </w:r>
      <w:r w:rsidRPr="00AD47D7">
        <w:rPr>
          <w:rFonts w:ascii="Cambria Math" w:eastAsia="Times New Roman" w:hAnsi="Cambria Math" w:cs="Cambria Math"/>
        </w:rPr>
        <w:t> </w:t>
      </w:r>
      <w:r w:rsidRPr="00AD47D7">
        <w:rPr>
          <w:rFonts w:ascii="Georgia" w:eastAsia="Times New Roman" w:hAnsi="Georgia" w:cs="Georgia"/>
        </w:rPr>
        <w:t>and was taking it in his stride. The line (and I tremble remembering it even now) read:</w:t>
      </w:r>
    </w:p>
    <w:p w:rsidR="00B0025C" w:rsidRPr="00AD47D7" w:rsidRDefault="00B0025C" w:rsidP="00B0025C">
      <w:pPr>
        <w:spacing w:after="120" w:line="240" w:lineRule="auto"/>
        <w:jc w:val="both"/>
        <w:rPr>
          <w:rFonts w:ascii="Georgia" w:eastAsia="Times New Roman" w:hAnsi="Georgia" w:cs="Times New Roman"/>
          <w:i/>
          <w:iCs/>
        </w:rPr>
      </w:pPr>
      <w:r w:rsidRPr="00AD47D7">
        <w:rPr>
          <w:rFonts w:ascii="Georgia" w:eastAsia="Times New Roman" w:hAnsi="Georgia" w:cs="Times New Roman"/>
          <w:i/>
          <w:iCs/>
        </w:rPr>
        <w:t xml:space="preserve">… </w:t>
      </w:r>
      <w:proofErr w:type="gramStart"/>
      <w:r w:rsidRPr="00AD47D7">
        <w:rPr>
          <w:rFonts w:ascii="Georgia" w:eastAsia="Times New Roman" w:hAnsi="Georgia" w:cs="Times New Roman"/>
          <w:i/>
          <w:iCs/>
        </w:rPr>
        <w:t>his</w:t>
      </w:r>
      <w:proofErr w:type="gramEnd"/>
      <w:r w:rsidRPr="00AD47D7">
        <w:rPr>
          <w:rFonts w:ascii="Georgia" w:eastAsia="Times New Roman" w:hAnsi="Georgia" w:cs="Times New Roman"/>
          <w:i/>
          <w:iCs/>
        </w:rPr>
        <w:t xml:space="preserve"> eyes slowly roved about the room.</w:t>
      </w:r>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Vague chills assailed me. I tried to picture the eyes. Did they roll like dimes? The passage indicated not; they seemed to move through the air, not over the surface. Rather rapidly, apparently. No one in the story was surprised. That’s what tipped me off. No sign of amazement at such an outrageous thing. Later the matter was amplified.</w:t>
      </w:r>
    </w:p>
    <w:p w:rsidR="00B0025C" w:rsidRPr="00AD47D7" w:rsidRDefault="00B0025C" w:rsidP="00B0025C">
      <w:pPr>
        <w:spacing w:after="120" w:line="240" w:lineRule="auto"/>
        <w:jc w:val="both"/>
        <w:rPr>
          <w:rFonts w:ascii="Georgia" w:eastAsia="Times New Roman" w:hAnsi="Georgia" w:cs="Times New Roman"/>
          <w:i/>
          <w:iCs/>
        </w:rPr>
      </w:pPr>
      <w:r w:rsidRPr="00AD47D7">
        <w:rPr>
          <w:rFonts w:ascii="Georgia" w:eastAsia="Times New Roman" w:hAnsi="Georgia" w:cs="Times New Roman"/>
          <w:i/>
          <w:iCs/>
        </w:rPr>
        <w:t xml:space="preserve">… </w:t>
      </w:r>
      <w:proofErr w:type="gramStart"/>
      <w:r w:rsidRPr="00AD47D7">
        <w:rPr>
          <w:rFonts w:ascii="Georgia" w:eastAsia="Times New Roman" w:hAnsi="Georgia" w:cs="Times New Roman"/>
          <w:i/>
          <w:iCs/>
        </w:rPr>
        <w:t>his</w:t>
      </w:r>
      <w:proofErr w:type="gramEnd"/>
      <w:r w:rsidRPr="00AD47D7">
        <w:rPr>
          <w:rFonts w:ascii="Georgia" w:eastAsia="Times New Roman" w:hAnsi="Georgia" w:cs="Times New Roman"/>
          <w:i/>
          <w:iCs/>
        </w:rPr>
        <w:t xml:space="preserve"> eyes moved from person to person.</w:t>
      </w:r>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 xml:space="preserve">There it was in a nutshell. The eyes had clearly come apart from the rest of him and were on their own. My heart pounded and my breath choked in my windpipe. I had stumbled on an accidental </w:t>
      </w:r>
      <w:proofErr w:type="gramStart"/>
      <w:r w:rsidRPr="00AD47D7">
        <w:rPr>
          <w:rFonts w:ascii="Georgia" w:eastAsia="Times New Roman" w:hAnsi="Georgia" w:cs="Times New Roman"/>
        </w:rPr>
        <w:t>mention  of</w:t>
      </w:r>
      <w:proofErr w:type="gramEnd"/>
      <w:r w:rsidRPr="00AD47D7">
        <w:rPr>
          <w:rFonts w:ascii="Georgia" w:eastAsia="Times New Roman" w:hAnsi="Georgia" w:cs="Times New Roman"/>
        </w:rPr>
        <w:t xml:space="preserve"> a totally unfamiliar race. </w:t>
      </w:r>
      <w:proofErr w:type="gramStart"/>
      <w:r w:rsidRPr="00AD47D7">
        <w:rPr>
          <w:rFonts w:ascii="Georgia" w:eastAsia="Times New Roman" w:hAnsi="Georgia" w:cs="Times New Roman"/>
        </w:rPr>
        <w:t>Obviously non-Terrestrial.</w:t>
      </w:r>
      <w:proofErr w:type="gramEnd"/>
      <w:r w:rsidRPr="00AD47D7">
        <w:rPr>
          <w:rFonts w:ascii="Georgia" w:eastAsia="Times New Roman" w:hAnsi="Georgia" w:cs="Times New Roman"/>
        </w:rPr>
        <w:t xml:space="preserve"> Yet, to the characters in the book, it was perfectly natural</w:t>
      </w:r>
      <w:r w:rsidRPr="00AD47D7">
        <w:rPr>
          <w:rFonts w:ascii="Cambria Math" w:eastAsia="Times New Roman" w:hAnsi="Cambria Math" w:cs="Cambria Math"/>
        </w:rPr>
        <w:t> </w:t>
      </w:r>
      <w:r w:rsidRPr="00AD47D7">
        <w:rPr>
          <w:rFonts w:ascii="Georgia" w:eastAsia="Times New Roman" w:hAnsi="Georgia" w:cs="Georgia"/>
        </w:rPr>
        <w:t>—</w:t>
      </w:r>
      <w:r w:rsidRPr="00AD47D7">
        <w:rPr>
          <w:rFonts w:ascii="Cambria Math" w:eastAsia="Times New Roman" w:hAnsi="Cambria Math" w:cs="Cambria Math"/>
        </w:rPr>
        <w:t> </w:t>
      </w:r>
      <w:r w:rsidRPr="00AD47D7">
        <w:rPr>
          <w:rFonts w:ascii="Georgia" w:eastAsia="Times New Roman" w:hAnsi="Georgia" w:cs="Georgia"/>
        </w:rPr>
        <w:t>which suggested they belonged to the same species.</w:t>
      </w:r>
    </w:p>
    <w:p w:rsidR="00B0025C" w:rsidRPr="00AD47D7" w:rsidRDefault="00B0025C" w:rsidP="00B0025C">
      <w:pPr>
        <w:spacing w:after="0" w:line="240" w:lineRule="auto"/>
        <w:ind w:firstLine="240"/>
        <w:jc w:val="both"/>
        <w:rPr>
          <w:rFonts w:ascii="Georgia" w:eastAsia="Times New Roman" w:hAnsi="Georgia" w:cs="Times New Roman"/>
        </w:rPr>
      </w:pPr>
      <w:proofErr w:type="gramStart"/>
      <w:r w:rsidRPr="00AD47D7">
        <w:rPr>
          <w:rFonts w:ascii="Georgia" w:eastAsia="Times New Roman" w:hAnsi="Georgia" w:cs="Times New Roman"/>
        </w:rPr>
        <w:t>And the author?</w:t>
      </w:r>
      <w:proofErr w:type="gramEnd"/>
      <w:r w:rsidRPr="00AD47D7">
        <w:rPr>
          <w:rFonts w:ascii="Georgia" w:eastAsia="Times New Roman" w:hAnsi="Georgia" w:cs="Times New Roman"/>
        </w:rPr>
        <w:t xml:space="preserve"> A slow suspicion burned in my mind. The author was taking it rather </w:t>
      </w:r>
      <w:r w:rsidRPr="00AD47D7">
        <w:rPr>
          <w:rFonts w:ascii="Georgia" w:eastAsia="Times New Roman" w:hAnsi="Georgia" w:cs="Times New Roman"/>
          <w:i/>
          <w:iCs/>
        </w:rPr>
        <w:t>too easily</w:t>
      </w:r>
      <w:r w:rsidRPr="00AD47D7">
        <w:rPr>
          <w:rFonts w:ascii="Georgia" w:eastAsia="Times New Roman" w:hAnsi="Georgia" w:cs="Times New Roman"/>
        </w:rPr>
        <w:t xml:space="preserve"> in his stride. Evidently, he felt this was quite a usual thing. He made absolutely no attempt to conceal this knowledge. The story continued:</w:t>
      </w:r>
    </w:p>
    <w:p w:rsidR="00B0025C" w:rsidRPr="00AD47D7" w:rsidRDefault="00B0025C" w:rsidP="00B0025C">
      <w:pPr>
        <w:spacing w:after="120" w:line="240" w:lineRule="auto"/>
        <w:jc w:val="both"/>
        <w:rPr>
          <w:rFonts w:ascii="Georgia" w:eastAsia="Times New Roman" w:hAnsi="Georgia" w:cs="Times New Roman"/>
          <w:i/>
          <w:iCs/>
        </w:rPr>
      </w:pPr>
      <w:r w:rsidRPr="00AD47D7">
        <w:rPr>
          <w:rFonts w:ascii="Georgia" w:eastAsia="Times New Roman" w:hAnsi="Georgia" w:cs="Times New Roman"/>
          <w:i/>
          <w:iCs/>
        </w:rPr>
        <w:t xml:space="preserve">… </w:t>
      </w:r>
      <w:proofErr w:type="gramStart"/>
      <w:r w:rsidRPr="00AD47D7">
        <w:rPr>
          <w:rFonts w:ascii="Georgia" w:eastAsia="Times New Roman" w:hAnsi="Georgia" w:cs="Times New Roman"/>
          <w:i/>
          <w:iCs/>
        </w:rPr>
        <w:t>presently</w:t>
      </w:r>
      <w:proofErr w:type="gramEnd"/>
      <w:r w:rsidRPr="00AD47D7">
        <w:rPr>
          <w:rFonts w:ascii="Georgia" w:eastAsia="Times New Roman" w:hAnsi="Georgia" w:cs="Times New Roman"/>
          <w:i/>
          <w:iCs/>
        </w:rPr>
        <w:t xml:space="preserve"> his eyes fastened on Julia.</w:t>
      </w:r>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 xml:space="preserve">Julia, being a lady, had at least the breeding to feel indignant. She is described as blushing and knitting her brows angrily. At this, I sighed with relief. They weren’t </w:t>
      </w:r>
      <w:r w:rsidRPr="00AD47D7">
        <w:rPr>
          <w:rFonts w:ascii="Georgia" w:eastAsia="Times New Roman" w:hAnsi="Georgia" w:cs="Times New Roman"/>
          <w:i/>
          <w:iCs/>
        </w:rPr>
        <w:t>all</w:t>
      </w:r>
      <w:r w:rsidRPr="00AD47D7">
        <w:rPr>
          <w:rFonts w:ascii="Georgia" w:eastAsia="Times New Roman" w:hAnsi="Georgia" w:cs="Times New Roman"/>
        </w:rPr>
        <w:t xml:space="preserve"> non-Terrestrials. The narrative continues:</w:t>
      </w:r>
    </w:p>
    <w:p w:rsidR="00B0025C" w:rsidRPr="00AD47D7" w:rsidRDefault="00B0025C" w:rsidP="00B0025C">
      <w:pPr>
        <w:spacing w:after="120" w:line="240" w:lineRule="auto"/>
        <w:jc w:val="both"/>
        <w:rPr>
          <w:rFonts w:ascii="Georgia" w:eastAsia="Times New Roman" w:hAnsi="Georgia" w:cs="Times New Roman"/>
          <w:i/>
          <w:iCs/>
        </w:rPr>
      </w:pPr>
      <w:r w:rsidRPr="00AD47D7">
        <w:rPr>
          <w:rFonts w:ascii="Georgia" w:eastAsia="Times New Roman" w:hAnsi="Georgia" w:cs="Times New Roman"/>
          <w:i/>
          <w:iCs/>
        </w:rPr>
        <w:t xml:space="preserve">… </w:t>
      </w:r>
      <w:proofErr w:type="gramStart"/>
      <w:r w:rsidRPr="00AD47D7">
        <w:rPr>
          <w:rFonts w:ascii="Georgia" w:eastAsia="Times New Roman" w:hAnsi="Georgia" w:cs="Times New Roman"/>
          <w:i/>
          <w:iCs/>
        </w:rPr>
        <w:t>slowly</w:t>
      </w:r>
      <w:proofErr w:type="gramEnd"/>
      <w:r w:rsidRPr="00AD47D7">
        <w:rPr>
          <w:rFonts w:ascii="Georgia" w:eastAsia="Times New Roman" w:hAnsi="Georgia" w:cs="Times New Roman"/>
          <w:i/>
          <w:iCs/>
        </w:rPr>
        <w:t>, calmly, his eyes examined every inch of her.</w:t>
      </w:r>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Great Scott! But here the girl turned and stomped off and the matter ended. I lay back in my chair gasping with horror. My wife and family regarded me in wonder.</w:t>
      </w:r>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“What’s wrong, dear?” my wife asked.</w:t>
      </w:r>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I couldn’t tell her. Knowledge like this was too much for the ordinary run-of-the-mill person. I had to keep it to myself. “Nothing,” I gasped. I leaped up, snatched the book, and hurried out of the room.</w:t>
      </w:r>
    </w:p>
    <w:p w:rsidR="00B0025C" w:rsidRPr="00AD47D7" w:rsidRDefault="0047405E" w:rsidP="00B0025C">
      <w:pPr>
        <w:spacing w:after="0" w:line="240" w:lineRule="auto"/>
        <w:rPr>
          <w:rFonts w:ascii="Georgia" w:eastAsia="Times New Roman" w:hAnsi="Georgia" w:cs="Times New Roman"/>
        </w:rPr>
      </w:pPr>
      <w:r w:rsidRPr="00AD47D7">
        <w:rPr>
          <w:rFonts w:ascii="Georgia" w:eastAsia="Times New Roman" w:hAnsi="Georgia" w:cs="Times New Roman"/>
        </w:rPr>
        <w:pict>
          <v:rect id="_x0000_i1025" style="width:0;height:1.5pt" o:hralign="center" o:hrstd="t" o:hr="t" fillcolor="#aca899" stroked="f"/>
        </w:pict>
      </w:r>
    </w:p>
    <w:p w:rsidR="00B0025C" w:rsidRPr="00AD47D7" w:rsidRDefault="00B0025C" w:rsidP="00B0025C">
      <w:pPr>
        <w:spacing w:before="720" w:after="0" w:line="240" w:lineRule="auto"/>
        <w:jc w:val="both"/>
        <w:rPr>
          <w:rFonts w:ascii="Georgia" w:eastAsia="Times New Roman" w:hAnsi="Georgia" w:cs="Times New Roman"/>
        </w:rPr>
      </w:pPr>
      <w:r w:rsidRPr="00AD47D7">
        <w:rPr>
          <w:rFonts w:ascii="Georgia" w:eastAsia="Times New Roman" w:hAnsi="Georgia" w:cs="Times New Roman"/>
          <w:caps/>
        </w:rPr>
        <w:t>In the</w:t>
      </w:r>
      <w:r w:rsidRPr="00AD47D7">
        <w:rPr>
          <w:rFonts w:ascii="Georgia" w:eastAsia="Times New Roman" w:hAnsi="Georgia" w:cs="Times New Roman"/>
        </w:rPr>
        <w:t xml:space="preserve"> garage, I continued reading. There was more. Trembling, I read the next revealing passage:</w:t>
      </w:r>
    </w:p>
    <w:p w:rsidR="00B0025C" w:rsidRPr="00AD47D7" w:rsidRDefault="00B0025C" w:rsidP="00B0025C">
      <w:pPr>
        <w:spacing w:after="120" w:line="240" w:lineRule="auto"/>
        <w:jc w:val="both"/>
        <w:rPr>
          <w:rFonts w:ascii="Georgia" w:eastAsia="Times New Roman" w:hAnsi="Georgia" w:cs="Times New Roman"/>
          <w:i/>
          <w:iCs/>
        </w:rPr>
      </w:pPr>
      <w:r w:rsidRPr="00AD47D7">
        <w:rPr>
          <w:rFonts w:ascii="Georgia" w:eastAsia="Times New Roman" w:hAnsi="Georgia" w:cs="Times New Roman"/>
          <w:i/>
          <w:iCs/>
        </w:rPr>
        <w:lastRenderedPageBreak/>
        <w:t xml:space="preserve">… </w:t>
      </w:r>
      <w:proofErr w:type="gramStart"/>
      <w:r w:rsidRPr="00AD47D7">
        <w:rPr>
          <w:rFonts w:ascii="Georgia" w:eastAsia="Times New Roman" w:hAnsi="Georgia" w:cs="Times New Roman"/>
          <w:i/>
          <w:iCs/>
        </w:rPr>
        <w:t>he</w:t>
      </w:r>
      <w:proofErr w:type="gramEnd"/>
      <w:r w:rsidRPr="00AD47D7">
        <w:rPr>
          <w:rFonts w:ascii="Georgia" w:eastAsia="Times New Roman" w:hAnsi="Georgia" w:cs="Times New Roman"/>
          <w:i/>
          <w:iCs/>
        </w:rPr>
        <w:t xml:space="preserve"> put his arm around Julia. Presently she asked him if he would remove his arm. He immediately did so, with a smile.</w:t>
      </w:r>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It’s not said what was done with the arm after the fellow had removed it. Maybe it was left standing upright in the corner. Maybe it was thrown away. I don’t care. In any case, the full meaning was there, staring me right in the face.</w:t>
      </w:r>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 xml:space="preserve">Here was a race of creatures capable of removing portions of their anatomy at will. </w:t>
      </w:r>
      <w:proofErr w:type="gramStart"/>
      <w:r w:rsidRPr="00AD47D7">
        <w:rPr>
          <w:rFonts w:ascii="Georgia" w:eastAsia="Times New Roman" w:hAnsi="Georgia" w:cs="Times New Roman"/>
        </w:rPr>
        <w:t>Eyes, arms</w:t>
      </w:r>
      <w:r w:rsidRPr="00AD47D7">
        <w:rPr>
          <w:rFonts w:ascii="Cambria Math" w:eastAsia="Times New Roman" w:hAnsi="Cambria Math" w:cs="Cambria Math"/>
        </w:rPr>
        <w:t> </w:t>
      </w:r>
      <w:r w:rsidRPr="00AD47D7">
        <w:rPr>
          <w:rFonts w:ascii="Georgia" w:eastAsia="Times New Roman" w:hAnsi="Georgia" w:cs="Georgia"/>
        </w:rPr>
        <w:t>—</w:t>
      </w:r>
      <w:r w:rsidRPr="00AD47D7">
        <w:rPr>
          <w:rFonts w:ascii="Cambria Math" w:eastAsia="Times New Roman" w:hAnsi="Cambria Math" w:cs="Cambria Math"/>
        </w:rPr>
        <w:t> </w:t>
      </w:r>
      <w:r w:rsidRPr="00AD47D7">
        <w:rPr>
          <w:rFonts w:ascii="Georgia" w:eastAsia="Times New Roman" w:hAnsi="Georgia" w:cs="Georgia"/>
        </w:rPr>
        <w:t>and maybe more.</w:t>
      </w:r>
      <w:proofErr w:type="gramEnd"/>
      <w:r w:rsidRPr="00AD47D7">
        <w:rPr>
          <w:rFonts w:ascii="Georgia" w:eastAsia="Times New Roman" w:hAnsi="Georgia" w:cs="Georgia"/>
        </w:rPr>
        <w:t xml:space="preserve"> </w:t>
      </w:r>
      <w:proofErr w:type="gramStart"/>
      <w:r w:rsidRPr="00AD47D7">
        <w:rPr>
          <w:rFonts w:ascii="Georgia" w:eastAsia="Times New Roman" w:hAnsi="Georgia" w:cs="Georgia"/>
        </w:rPr>
        <w:t>Without batting an eyelash.</w:t>
      </w:r>
      <w:proofErr w:type="gramEnd"/>
      <w:r w:rsidRPr="00AD47D7">
        <w:rPr>
          <w:rFonts w:ascii="Georgia" w:eastAsia="Times New Roman" w:hAnsi="Georgia" w:cs="Georgia"/>
        </w:rPr>
        <w:t xml:space="preserve"> My knowledge of biology came in handy, at this point. Obviousl</w:t>
      </w:r>
      <w:r w:rsidRPr="00AD47D7">
        <w:rPr>
          <w:rFonts w:ascii="Georgia" w:eastAsia="Times New Roman" w:hAnsi="Georgia" w:cs="Times New Roman"/>
        </w:rPr>
        <w:t xml:space="preserve">y they were simple beings, </w:t>
      </w:r>
      <w:proofErr w:type="spellStart"/>
      <w:r w:rsidRPr="00AD47D7">
        <w:rPr>
          <w:rFonts w:ascii="Georgia" w:eastAsia="Times New Roman" w:hAnsi="Georgia" w:cs="Times New Roman"/>
        </w:rPr>
        <w:t>uni</w:t>
      </w:r>
      <w:proofErr w:type="spellEnd"/>
      <w:r w:rsidRPr="00AD47D7">
        <w:rPr>
          <w:rFonts w:ascii="Georgia" w:eastAsia="Times New Roman" w:hAnsi="Georgia" w:cs="Times New Roman"/>
        </w:rPr>
        <w:t xml:space="preserve">-cellular, </w:t>
      </w:r>
      <w:proofErr w:type="gramStart"/>
      <w:r w:rsidRPr="00AD47D7">
        <w:rPr>
          <w:rFonts w:ascii="Georgia" w:eastAsia="Times New Roman" w:hAnsi="Georgia" w:cs="Times New Roman"/>
        </w:rPr>
        <w:t>some</w:t>
      </w:r>
      <w:proofErr w:type="gramEnd"/>
      <w:r w:rsidRPr="00AD47D7">
        <w:rPr>
          <w:rFonts w:ascii="Georgia" w:eastAsia="Times New Roman" w:hAnsi="Georgia" w:cs="Times New Roman"/>
        </w:rPr>
        <w:t xml:space="preserve"> sort of primitive single-celled things. Beings no more developed than starfish. Starfish can do the same thing, you know.</w:t>
      </w:r>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 xml:space="preserve">I read on. </w:t>
      </w:r>
      <w:proofErr w:type="gramStart"/>
      <w:r w:rsidRPr="00AD47D7">
        <w:rPr>
          <w:rFonts w:ascii="Georgia" w:eastAsia="Times New Roman" w:hAnsi="Georgia" w:cs="Times New Roman"/>
        </w:rPr>
        <w:t>And came to this incredible revelation, tossed off coolly by the author without the faintest tremor:</w:t>
      </w:r>
      <w:proofErr w:type="gramEnd"/>
    </w:p>
    <w:p w:rsidR="00B0025C" w:rsidRPr="00AD47D7" w:rsidRDefault="00B0025C" w:rsidP="00B0025C">
      <w:pPr>
        <w:spacing w:after="120" w:line="240" w:lineRule="auto"/>
        <w:jc w:val="both"/>
        <w:rPr>
          <w:rFonts w:ascii="Georgia" w:eastAsia="Times New Roman" w:hAnsi="Georgia" w:cs="Times New Roman"/>
          <w:i/>
          <w:iCs/>
        </w:rPr>
      </w:pPr>
      <w:r w:rsidRPr="00AD47D7">
        <w:rPr>
          <w:rFonts w:ascii="Georgia" w:eastAsia="Times New Roman" w:hAnsi="Georgia" w:cs="Times New Roman"/>
          <w:i/>
          <w:iCs/>
        </w:rPr>
        <w:t xml:space="preserve">… </w:t>
      </w:r>
      <w:proofErr w:type="gramStart"/>
      <w:r w:rsidRPr="00AD47D7">
        <w:rPr>
          <w:rFonts w:ascii="Georgia" w:eastAsia="Times New Roman" w:hAnsi="Georgia" w:cs="Times New Roman"/>
          <w:i/>
          <w:iCs/>
        </w:rPr>
        <w:t>outside</w:t>
      </w:r>
      <w:proofErr w:type="gramEnd"/>
      <w:r w:rsidRPr="00AD47D7">
        <w:rPr>
          <w:rFonts w:ascii="Georgia" w:eastAsia="Times New Roman" w:hAnsi="Georgia" w:cs="Times New Roman"/>
          <w:i/>
          <w:iCs/>
        </w:rPr>
        <w:t xml:space="preserve"> the movie theater we split up. Part of us went inside, part over to the cafe for dinner.</w:t>
      </w:r>
    </w:p>
    <w:p w:rsidR="00B0025C" w:rsidRPr="00AD47D7" w:rsidRDefault="00B0025C" w:rsidP="00B0025C">
      <w:pPr>
        <w:spacing w:after="0" w:line="240" w:lineRule="auto"/>
        <w:ind w:firstLine="240"/>
        <w:jc w:val="both"/>
        <w:rPr>
          <w:rFonts w:ascii="Georgia" w:eastAsia="Times New Roman" w:hAnsi="Georgia" w:cs="Times New Roman"/>
        </w:rPr>
      </w:pPr>
      <w:proofErr w:type="gramStart"/>
      <w:r w:rsidRPr="00AD47D7">
        <w:rPr>
          <w:rFonts w:ascii="Georgia" w:eastAsia="Times New Roman" w:hAnsi="Georgia" w:cs="Times New Roman"/>
        </w:rPr>
        <w:t>Binary fission, obviously.</w:t>
      </w:r>
      <w:proofErr w:type="gramEnd"/>
      <w:r w:rsidRPr="00AD47D7">
        <w:rPr>
          <w:rFonts w:ascii="Georgia" w:eastAsia="Times New Roman" w:hAnsi="Georgia" w:cs="Times New Roman"/>
        </w:rPr>
        <w:t xml:space="preserve"> Splitting in half and forming two entities.  Probably each lower half went to the cafe, it being farther, and the upper halves to the movies. I read on, hands shaking. I had really stumbled onto something here. My mind reeled as I made out this passage:</w:t>
      </w:r>
    </w:p>
    <w:p w:rsidR="00B0025C" w:rsidRPr="00AD47D7" w:rsidRDefault="00B0025C" w:rsidP="00B0025C">
      <w:pPr>
        <w:spacing w:after="120" w:line="240" w:lineRule="auto"/>
        <w:jc w:val="both"/>
        <w:rPr>
          <w:rFonts w:ascii="Georgia" w:eastAsia="Times New Roman" w:hAnsi="Georgia" w:cs="Times New Roman"/>
          <w:i/>
          <w:iCs/>
        </w:rPr>
      </w:pPr>
      <w:r w:rsidRPr="00AD47D7">
        <w:rPr>
          <w:rFonts w:ascii="Georgia" w:eastAsia="Times New Roman" w:hAnsi="Georgia" w:cs="Times New Roman"/>
          <w:i/>
          <w:iCs/>
        </w:rPr>
        <w:t xml:space="preserve">… I’m afraid there’s no doubt about it. Poor </w:t>
      </w:r>
      <w:proofErr w:type="spellStart"/>
      <w:r w:rsidRPr="00AD47D7">
        <w:rPr>
          <w:rFonts w:ascii="Georgia" w:eastAsia="Times New Roman" w:hAnsi="Georgia" w:cs="Times New Roman"/>
          <w:i/>
          <w:iCs/>
        </w:rPr>
        <w:t>Bibney</w:t>
      </w:r>
      <w:proofErr w:type="spellEnd"/>
      <w:r w:rsidRPr="00AD47D7">
        <w:rPr>
          <w:rFonts w:ascii="Georgia" w:eastAsia="Times New Roman" w:hAnsi="Georgia" w:cs="Times New Roman"/>
          <w:i/>
          <w:iCs/>
        </w:rPr>
        <w:t xml:space="preserve"> has lost his head again.</w:t>
      </w:r>
    </w:p>
    <w:p w:rsidR="00B0025C" w:rsidRPr="00AD47D7" w:rsidRDefault="00B0025C" w:rsidP="00B0025C">
      <w:pPr>
        <w:spacing w:after="0" w:line="240" w:lineRule="auto"/>
        <w:ind w:firstLine="240"/>
        <w:jc w:val="both"/>
        <w:rPr>
          <w:rFonts w:ascii="Georgia" w:eastAsia="Times New Roman" w:hAnsi="Georgia" w:cs="Times New Roman"/>
        </w:rPr>
      </w:pPr>
      <w:proofErr w:type="gramStart"/>
      <w:r w:rsidRPr="00AD47D7">
        <w:rPr>
          <w:rFonts w:ascii="Georgia" w:eastAsia="Times New Roman" w:hAnsi="Georgia" w:cs="Times New Roman"/>
        </w:rPr>
        <w:t>Which was followed by:</w:t>
      </w:r>
      <w:proofErr w:type="gramEnd"/>
    </w:p>
    <w:p w:rsidR="00B0025C" w:rsidRPr="00AD47D7" w:rsidRDefault="00B0025C" w:rsidP="00B0025C">
      <w:pPr>
        <w:spacing w:after="120" w:line="240" w:lineRule="auto"/>
        <w:jc w:val="both"/>
        <w:rPr>
          <w:rFonts w:ascii="Georgia" w:eastAsia="Times New Roman" w:hAnsi="Georgia" w:cs="Times New Roman"/>
          <w:i/>
          <w:iCs/>
        </w:rPr>
      </w:pPr>
      <w:r w:rsidRPr="00AD47D7">
        <w:rPr>
          <w:rFonts w:ascii="Georgia" w:eastAsia="Times New Roman" w:hAnsi="Georgia" w:cs="Times New Roman"/>
          <w:i/>
          <w:iCs/>
        </w:rPr>
        <w:t xml:space="preserve">… </w:t>
      </w:r>
      <w:proofErr w:type="gramStart"/>
      <w:r w:rsidRPr="00AD47D7">
        <w:rPr>
          <w:rFonts w:ascii="Georgia" w:eastAsia="Times New Roman" w:hAnsi="Georgia" w:cs="Times New Roman"/>
          <w:i/>
          <w:iCs/>
        </w:rPr>
        <w:t>and</w:t>
      </w:r>
      <w:proofErr w:type="gramEnd"/>
      <w:r w:rsidRPr="00AD47D7">
        <w:rPr>
          <w:rFonts w:ascii="Georgia" w:eastAsia="Times New Roman" w:hAnsi="Georgia" w:cs="Times New Roman"/>
          <w:i/>
          <w:iCs/>
        </w:rPr>
        <w:t xml:space="preserve"> Bob says he has utterly no guts.</w:t>
      </w:r>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 xml:space="preserve">Yet </w:t>
      </w:r>
      <w:proofErr w:type="spellStart"/>
      <w:r w:rsidRPr="00AD47D7">
        <w:rPr>
          <w:rFonts w:ascii="Georgia" w:eastAsia="Times New Roman" w:hAnsi="Georgia" w:cs="Times New Roman"/>
        </w:rPr>
        <w:t>Bibney</w:t>
      </w:r>
      <w:proofErr w:type="spellEnd"/>
      <w:r w:rsidRPr="00AD47D7">
        <w:rPr>
          <w:rFonts w:ascii="Georgia" w:eastAsia="Times New Roman" w:hAnsi="Georgia" w:cs="Times New Roman"/>
        </w:rPr>
        <w:t xml:space="preserve"> got around as well as the next person. The next person, however, was just as strange. He was soon described as:</w:t>
      </w:r>
    </w:p>
    <w:p w:rsidR="00B0025C" w:rsidRPr="00AD47D7" w:rsidRDefault="00B0025C" w:rsidP="00B0025C">
      <w:pPr>
        <w:spacing w:after="120" w:line="240" w:lineRule="auto"/>
        <w:jc w:val="both"/>
        <w:rPr>
          <w:rFonts w:ascii="Georgia" w:eastAsia="Times New Roman" w:hAnsi="Georgia" w:cs="Times New Roman"/>
          <w:i/>
          <w:iCs/>
        </w:rPr>
      </w:pPr>
      <w:r w:rsidRPr="00AD47D7">
        <w:rPr>
          <w:rFonts w:ascii="Georgia" w:eastAsia="Times New Roman" w:hAnsi="Georgia" w:cs="Times New Roman"/>
          <w:i/>
          <w:iCs/>
        </w:rPr>
        <w:t xml:space="preserve">… </w:t>
      </w:r>
      <w:proofErr w:type="gramStart"/>
      <w:r w:rsidRPr="00AD47D7">
        <w:rPr>
          <w:rFonts w:ascii="Georgia" w:eastAsia="Times New Roman" w:hAnsi="Georgia" w:cs="Times New Roman"/>
          <w:i/>
          <w:iCs/>
        </w:rPr>
        <w:t>totally</w:t>
      </w:r>
      <w:proofErr w:type="gramEnd"/>
      <w:r w:rsidRPr="00AD47D7">
        <w:rPr>
          <w:rFonts w:ascii="Georgia" w:eastAsia="Times New Roman" w:hAnsi="Georgia" w:cs="Times New Roman"/>
          <w:i/>
          <w:iCs/>
        </w:rPr>
        <w:t xml:space="preserve"> lacking in brains.</w:t>
      </w:r>
    </w:p>
    <w:p w:rsidR="00B0025C" w:rsidRPr="00AD47D7" w:rsidRDefault="0047405E" w:rsidP="00B0025C">
      <w:pPr>
        <w:spacing w:after="0" w:line="240" w:lineRule="auto"/>
        <w:rPr>
          <w:rFonts w:ascii="Georgia" w:eastAsia="Times New Roman" w:hAnsi="Georgia" w:cs="Times New Roman"/>
        </w:rPr>
      </w:pPr>
      <w:r w:rsidRPr="00AD47D7">
        <w:rPr>
          <w:rFonts w:ascii="Georgia" w:eastAsia="Times New Roman" w:hAnsi="Georgia" w:cs="Times New Roman"/>
        </w:rPr>
        <w:pict>
          <v:rect id="_x0000_i1026" style="width:0;height:1.5pt" o:hralign="center" o:hrstd="t" o:hr="t" fillcolor="#aca899" stroked="f"/>
        </w:pict>
      </w:r>
    </w:p>
    <w:p w:rsidR="00B0025C" w:rsidRPr="00AD47D7" w:rsidRDefault="00B0025C" w:rsidP="00B0025C">
      <w:pPr>
        <w:spacing w:before="720" w:after="0" w:line="240" w:lineRule="auto"/>
        <w:jc w:val="both"/>
        <w:rPr>
          <w:rFonts w:ascii="Georgia" w:eastAsia="Times New Roman" w:hAnsi="Georgia" w:cs="Times New Roman"/>
        </w:rPr>
      </w:pPr>
      <w:r w:rsidRPr="00AD47D7">
        <w:rPr>
          <w:rFonts w:ascii="Georgia" w:eastAsia="Times New Roman" w:hAnsi="Georgia" w:cs="Times New Roman"/>
          <w:caps/>
        </w:rPr>
        <w:t>There</w:t>
      </w:r>
      <w:r w:rsidRPr="00AD47D7">
        <w:rPr>
          <w:rFonts w:ascii="Georgia" w:eastAsia="Times New Roman" w:hAnsi="Georgia" w:cs="Times New Roman"/>
        </w:rPr>
        <w:t xml:space="preserve"> was no doubt of the thing in the next passage. Julia, whom I had thought to be the one normal person, reveals herself as also being an alien life form, similar to the rest:</w:t>
      </w:r>
    </w:p>
    <w:p w:rsidR="00B0025C" w:rsidRPr="00AD47D7" w:rsidRDefault="00B0025C" w:rsidP="00B0025C">
      <w:pPr>
        <w:spacing w:after="120" w:line="240" w:lineRule="auto"/>
        <w:jc w:val="both"/>
        <w:rPr>
          <w:rFonts w:ascii="Georgia" w:eastAsia="Times New Roman" w:hAnsi="Georgia" w:cs="Times New Roman"/>
          <w:i/>
          <w:iCs/>
        </w:rPr>
      </w:pPr>
      <w:r w:rsidRPr="00AD47D7">
        <w:rPr>
          <w:rFonts w:ascii="Georgia" w:eastAsia="Times New Roman" w:hAnsi="Georgia" w:cs="Times New Roman"/>
          <w:i/>
          <w:iCs/>
        </w:rPr>
        <w:t xml:space="preserve">… </w:t>
      </w:r>
      <w:proofErr w:type="gramStart"/>
      <w:r w:rsidRPr="00AD47D7">
        <w:rPr>
          <w:rFonts w:ascii="Georgia" w:eastAsia="Times New Roman" w:hAnsi="Georgia" w:cs="Times New Roman"/>
          <w:i/>
          <w:iCs/>
        </w:rPr>
        <w:t>quite</w:t>
      </w:r>
      <w:proofErr w:type="gramEnd"/>
      <w:r w:rsidRPr="00AD47D7">
        <w:rPr>
          <w:rFonts w:ascii="Georgia" w:eastAsia="Times New Roman" w:hAnsi="Georgia" w:cs="Times New Roman"/>
          <w:i/>
          <w:iCs/>
        </w:rPr>
        <w:t xml:space="preserve"> deliberately, Julia had given her heart to the young man.</w:t>
      </w:r>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 xml:space="preserve">It didn’t relate what the final disposition of the organ was, but I didn’t really care. It was evident Julia had gone right on living in her usual manner, like all the others in the book. </w:t>
      </w:r>
      <w:proofErr w:type="gramStart"/>
      <w:r w:rsidRPr="00AD47D7">
        <w:rPr>
          <w:rFonts w:ascii="Georgia" w:eastAsia="Times New Roman" w:hAnsi="Georgia" w:cs="Times New Roman"/>
        </w:rPr>
        <w:t>Without heart, arms, eyes, brains, viscera, dividing up in two when the occasion demanded.</w:t>
      </w:r>
      <w:proofErr w:type="gramEnd"/>
      <w:r w:rsidRPr="00AD47D7">
        <w:rPr>
          <w:rFonts w:ascii="Georgia" w:eastAsia="Times New Roman" w:hAnsi="Georgia" w:cs="Times New Roman"/>
        </w:rPr>
        <w:t xml:space="preserve"> </w:t>
      </w:r>
      <w:proofErr w:type="gramStart"/>
      <w:r w:rsidRPr="00AD47D7">
        <w:rPr>
          <w:rFonts w:ascii="Georgia" w:eastAsia="Times New Roman" w:hAnsi="Georgia" w:cs="Times New Roman"/>
        </w:rPr>
        <w:t>Without a qualm.</w:t>
      </w:r>
      <w:proofErr w:type="gramEnd"/>
    </w:p>
    <w:p w:rsidR="00B0025C" w:rsidRPr="00AD47D7" w:rsidRDefault="00B0025C" w:rsidP="00B0025C">
      <w:pPr>
        <w:spacing w:after="120" w:line="240" w:lineRule="auto"/>
        <w:jc w:val="both"/>
        <w:rPr>
          <w:rFonts w:ascii="Georgia" w:eastAsia="Times New Roman" w:hAnsi="Georgia" w:cs="Times New Roman"/>
          <w:i/>
          <w:iCs/>
        </w:rPr>
      </w:pPr>
      <w:r w:rsidRPr="00AD47D7">
        <w:rPr>
          <w:rFonts w:ascii="Georgia" w:eastAsia="Times New Roman" w:hAnsi="Georgia" w:cs="Times New Roman"/>
          <w:i/>
          <w:iCs/>
        </w:rPr>
        <w:t xml:space="preserve">… </w:t>
      </w:r>
      <w:proofErr w:type="gramStart"/>
      <w:r w:rsidRPr="00AD47D7">
        <w:rPr>
          <w:rFonts w:ascii="Georgia" w:eastAsia="Times New Roman" w:hAnsi="Georgia" w:cs="Times New Roman"/>
          <w:i/>
          <w:iCs/>
        </w:rPr>
        <w:t>thereupon</w:t>
      </w:r>
      <w:proofErr w:type="gramEnd"/>
      <w:r w:rsidRPr="00AD47D7">
        <w:rPr>
          <w:rFonts w:ascii="Georgia" w:eastAsia="Times New Roman" w:hAnsi="Georgia" w:cs="Times New Roman"/>
          <w:i/>
          <w:iCs/>
        </w:rPr>
        <w:t xml:space="preserve"> she gave him her hand.</w:t>
      </w:r>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I sickened. The rascal now had her hand, as well as her heart. I shudder to think what he’s done with them, by this time.</w:t>
      </w:r>
    </w:p>
    <w:p w:rsidR="00B0025C" w:rsidRPr="00AD47D7" w:rsidRDefault="00B0025C" w:rsidP="00B0025C">
      <w:pPr>
        <w:spacing w:after="120" w:line="240" w:lineRule="auto"/>
        <w:jc w:val="both"/>
        <w:rPr>
          <w:rFonts w:ascii="Georgia" w:eastAsia="Times New Roman" w:hAnsi="Georgia" w:cs="Times New Roman"/>
          <w:i/>
          <w:iCs/>
        </w:rPr>
      </w:pPr>
      <w:r w:rsidRPr="00AD47D7">
        <w:rPr>
          <w:rFonts w:ascii="Georgia" w:eastAsia="Times New Roman" w:hAnsi="Georgia" w:cs="Times New Roman"/>
          <w:i/>
          <w:iCs/>
        </w:rPr>
        <w:t xml:space="preserve">… </w:t>
      </w:r>
      <w:proofErr w:type="gramStart"/>
      <w:r w:rsidRPr="00AD47D7">
        <w:rPr>
          <w:rFonts w:ascii="Georgia" w:eastAsia="Times New Roman" w:hAnsi="Georgia" w:cs="Times New Roman"/>
          <w:i/>
          <w:iCs/>
        </w:rPr>
        <w:t>he</w:t>
      </w:r>
      <w:proofErr w:type="gramEnd"/>
      <w:r w:rsidRPr="00AD47D7">
        <w:rPr>
          <w:rFonts w:ascii="Georgia" w:eastAsia="Times New Roman" w:hAnsi="Georgia" w:cs="Times New Roman"/>
          <w:i/>
          <w:iCs/>
        </w:rPr>
        <w:t xml:space="preserve"> took her arm.</w:t>
      </w:r>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Not content to wait, he had to start dismantling her on his own. Flushing crimson, I slammed the book shut and leaped to my feet. But not in time to escape one last reference to those carefree bits of anatomy whose travels had originally thrown me on the track:</w:t>
      </w:r>
    </w:p>
    <w:p w:rsidR="00B0025C" w:rsidRPr="00AD47D7" w:rsidRDefault="00B0025C" w:rsidP="00B0025C">
      <w:pPr>
        <w:spacing w:after="120" w:line="240" w:lineRule="auto"/>
        <w:jc w:val="both"/>
        <w:rPr>
          <w:rFonts w:ascii="Georgia" w:eastAsia="Times New Roman" w:hAnsi="Georgia" w:cs="Times New Roman"/>
          <w:i/>
          <w:iCs/>
        </w:rPr>
      </w:pPr>
      <w:r w:rsidRPr="00AD47D7">
        <w:rPr>
          <w:rFonts w:ascii="Georgia" w:eastAsia="Times New Roman" w:hAnsi="Georgia" w:cs="Times New Roman"/>
          <w:i/>
          <w:iCs/>
        </w:rPr>
        <w:t xml:space="preserve">… </w:t>
      </w:r>
      <w:proofErr w:type="gramStart"/>
      <w:r w:rsidRPr="00AD47D7">
        <w:rPr>
          <w:rFonts w:ascii="Georgia" w:eastAsia="Times New Roman" w:hAnsi="Georgia" w:cs="Times New Roman"/>
          <w:i/>
          <w:iCs/>
        </w:rPr>
        <w:t>her</w:t>
      </w:r>
      <w:proofErr w:type="gramEnd"/>
      <w:r w:rsidRPr="00AD47D7">
        <w:rPr>
          <w:rFonts w:ascii="Georgia" w:eastAsia="Times New Roman" w:hAnsi="Georgia" w:cs="Times New Roman"/>
          <w:i/>
          <w:iCs/>
        </w:rPr>
        <w:t xml:space="preserve"> eyes followed him all the way down the road and across the meadow.</w:t>
      </w:r>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I rushed from the garage and back inside the warm house, as if the accursed things were following me. My wife and children were playing Monopoly in the kitchen. I joined them and played with frantic fervor, brow feverish, teeth chattering.</w:t>
      </w:r>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I had had enough of the thing. I want to hear no more about it. Let them come on. Let them invade Earth. I don’t want to get mixed up in it.</w:t>
      </w:r>
    </w:p>
    <w:p w:rsidR="00B0025C" w:rsidRPr="00AD47D7" w:rsidRDefault="00B0025C" w:rsidP="00B0025C">
      <w:pPr>
        <w:spacing w:after="0" w:line="240" w:lineRule="auto"/>
        <w:ind w:firstLine="240"/>
        <w:jc w:val="both"/>
        <w:rPr>
          <w:rFonts w:ascii="Georgia" w:eastAsia="Times New Roman" w:hAnsi="Georgia" w:cs="Times New Roman"/>
        </w:rPr>
      </w:pPr>
      <w:r w:rsidRPr="00AD47D7">
        <w:rPr>
          <w:rFonts w:ascii="Georgia" w:eastAsia="Times New Roman" w:hAnsi="Georgia" w:cs="Times New Roman"/>
        </w:rPr>
        <w:t>I have absolutely no stomach for it.</w:t>
      </w:r>
    </w:p>
    <w:p w:rsidR="001340D8" w:rsidRPr="0047405E" w:rsidRDefault="00B0025C" w:rsidP="0047405E">
      <w:pPr>
        <w:spacing w:line="240" w:lineRule="auto"/>
        <w:rPr>
          <w:rFonts w:ascii="Georgia" w:eastAsia="Times New Roman" w:hAnsi="Georgia" w:cs="Times New Roman"/>
          <w:sz w:val="24"/>
          <w:szCs w:val="24"/>
        </w:rPr>
      </w:pPr>
      <w:r w:rsidRPr="00B0025C">
        <w:rPr>
          <w:rFonts w:ascii="Georgia" w:eastAsia="Times New Roman" w:hAnsi="Georgia" w:cs="Times New Roman"/>
          <w:sz w:val="24"/>
          <w:szCs w:val="24"/>
        </w:rPr>
        <w:t> </w:t>
      </w:r>
    </w:p>
    <w:sectPr w:rsidR="001340D8" w:rsidRPr="0047405E" w:rsidSect="00134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B0025C"/>
    <w:rsid w:val="001340D8"/>
    <w:rsid w:val="0047405E"/>
    <w:rsid w:val="00AD47D7"/>
    <w:rsid w:val="00B0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D8"/>
  </w:style>
  <w:style w:type="paragraph" w:styleId="Heading1">
    <w:name w:val="heading 1"/>
    <w:basedOn w:val="Normal"/>
    <w:link w:val="Heading1Char"/>
    <w:uiPriority w:val="9"/>
    <w:qFormat/>
    <w:rsid w:val="00B0025C"/>
    <w:pPr>
      <w:spacing w:before="480" w:after="100" w:afterAutospacing="1" w:line="240" w:lineRule="auto"/>
      <w:jc w:val="center"/>
      <w:outlineLvl w:val="0"/>
    </w:pPr>
    <w:rPr>
      <w:rFonts w:ascii="Times New Roman" w:eastAsia="Times New Roman" w:hAnsi="Times New Roman" w:cs="Times New Roman"/>
      <w:i/>
      <w:i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25C"/>
    <w:rPr>
      <w:rFonts w:ascii="Times New Roman" w:eastAsia="Times New Roman" w:hAnsi="Times New Roman" w:cs="Times New Roman"/>
      <w:i/>
      <w:iCs/>
      <w:kern w:val="36"/>
      <w:sz w:val="48"/>
      <w:szCs w:val="48"/>
    </w:rPr>
  </w:style>
  <w:style w:type="paragraph" w:styleId="NormalWeb">
    <w:name w:val="Normal (Web)"/>
    <w:basedOn w:val="Normal"/>
    <w:uiPriority w:val="99"/>
    <w:semiHidden/>
    <w:unhideWhenUsed/>
    <w:rsid w:val="00B0025C"/>
    <w:pPr>
      <w:spacing w:after="0" w:line="240" w:lineRule="auto"/>
      <w:ind w:firstLine="240"/>
      <w:jc w:val="both"/>
    </w:pPr>
    <w:rPr>
      <w:rFonts w:ascii="Times New Roman" w:eastAsia="Times New Roman" w:hAnsi="Times New Roman" w:cs="Times New Roman"/>
      <w:sz w:val="24"/>
      <w:szCs w:val="24"/>
    </w:rPr>
  </w:style>
  <w:style w:type="paragraph" w:customStyle="1" w:styleId="postthoughtbreak">
    <w:name w:val="post_thoughtbreak"/>
    <w:basedOn w:val="Normal"/>
    <w:rsid w:val="00B0025C"/>
    <w:pPr>
      <w:spacing w:before="720" w:after="0" w:line="240" w:lineRule="auto"/>
      <w:jc w:val="both"/>
    </w:pPr>
    <w:rPr>
      <w:rFonts w:ascii="Times New Roman" w:eastAsia="Times New Roman" w:hAnsi="Times New Roman" w:cs="Times New Roman"/>
      <w:sz w:val="24"/>
      <w:szCs w:val="24"/>
    </w:rPr>
  </w:style>
  <w:style w:type="paragraph" w:customStyle="1" w:styleId="firstparagraph">
    <w:name w:val="first_paragraph"/>
    <w:basedOn w:val="Normal"/>
    <w:rsid w:val="00B0025C"/>
    <w:pPr>
      <w:spacing w:before="720" w:after="0" w:line="240" w:lineRule="auto"/>
      <w:jc w:val="both"/>
    </w:pPr>
    <w:rPr>
      <w:rFonts w:ascii="Times New Roman" w:eastAsia="Times New Roman" w:hAnsi="Times New Roman" w:cs="Times New Roman"/>
      <w:sz w:val="24"/>
      <w:szCs w:val="24"/>
    </w:rPr>
  </w:style>
  <w:style w:type="character" w:customStyle="1" w:styleId="firstword1">
    <w:name w:val="first_word1"/>
    <w:basedOn w:val="DefaultParagraphFont"/>
    <w:rsid w:val="00B0025C"/>
    <w:rPr>
      <w:caps/>
    </w:rPr>
  </w:style>
  <w:style w:type="character" w:styleId="Emphasis">
    <w:name w:val="Emphasis"/>
    <w:basedOn w:val="DefaultParagraphFont"/>
    <w:uiPriority w:val="20"/>
    <w:qFormat/>
    <w:rsid w:val="00B002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3181">
      <w:bodyDiv w:val="1"/>
      <w:marLeft w:val="15"/>
      <w:marRight w:val="15"/>
      <w:marTop w:val="0"/>
      <w:marBottom w:val="0"/>
      <w:divBdr>
        <w:top w:val="none" w:sz="0" w:space="0" w:color="auto"/>
        <w:left w:val="none" w:sz="0" w:space="0" w:color="auto"/>
        <w:bottom w:val="none" w:sz="0" w:space="0" w:color="auto"/>
        <w:right w:val="none" w:sz="0" w:space="0" w:color="auto"/>
      </w:divBdr>
      <w:divsChild>
        <w:div w:id="63528789">
          <w:marLeft w:val="0"/>
          <w:marRight w:val="0"/>
          <w:marTop w:val="0"/>
          <w:marBottom w:val="0"/>
          <w:divBdr>
            <w:top w:val="none" w:sz="0" w:space="0" w:color="auto"/>
            <w:left w:val="none" w:sz="0" w:space="0" w:color="auto"/>
            <w:bottom w:val="none" w:sz="0" w:space="0" w:color="auto"/>
            <w:right w:val="none" w:sz="0" w:space="0" w:color="auto"/>
          </w:divBdr>
          <w:divsChild>
            <w:div w:id="375087918">
              <w:blockQuote w:val="1"/>
              <w:marLeft w:val="10"/>
              <w:marRight w:val="10"/>
              <w:marTop w:val="480"/>
              <w:marBottom w:val="480"/>
              <w:divBdr>
                <w:top w:val="none" w:sz="0" w:space="0" w:color="auto"/>
                <w:left w:val="none" w:sz="0" w:space="0" w:color="auto"/>
                <w:bottom w:val="none" w:sz="0" w:space="0" w:color="auto"/>
                <w:right w:val="none" w:sz="0" w:space="0" w:color="auto"/>
              </w:divBdr>
            </w:div>
          </w:divsChild>
        </w:div>
        <w:div w:id="1034190030">
          <w:marLeft w:val="0"/>
          <w:marRight w:val="0"/>
          <w:marTop w:val="0"/>
          <w:marBottom w:val="0"/>
          <w:divBdr>
            <w:top w:val="none" w:sz="0" w:space="0" w:color="auto"/>
            <w:left w:val="none" w:sz="0" w:space="0" w:color="auto"/>
            <w:bottom w:val="none" w:sz="0" w:space="0" w:color="auto"/>
            <w:right w:val="none" w:sz="0" w:space="0" w:color="auto"/>
          </w:divBdr>
          <w:divsChild>
            <w:div w:id="1446919935">
              <w:blockQuote w:val="1"/>
              <w:marLeft w:val="960"/>
              <w:marRight w:val="0"/>
              <w:marTop w:val="120"/>
              <w:marBottom w:val="120"/>
              <w:divBdr>
                <w:top w:val="none" w:sz="0" w:space="0" w:color="auto"/>
                <w:left w:val="none" w:sz="0" w:space="0" w:color="auto"/>
                <w:bottom w:val="none" w:sz="0" w:space="0" w:color="auto"/>
                <w:right w:val="none" w:sz="0" w:space="0" w:color="auto"/>
              </w:divBdr>
            </w:div>
            <w:div w:id="1277132463">
              <w:blockQuote w:val="1"/>
              <w:marLeft w:val="960"/>
              <w:marRight w:val="0"/>
              <w:marTop w:val="120"/>
              <w:marBottom w:val="120"/>
              <w:divBdr>
                <w:top w:val="none" w:sz="0" w:space="0" w:color="auto"/>
                <w:left w:val="none" w:sz="0" w:space="0" w:color="auto"/>
                <w:bottom w:val="none" w:sz="0" w:space="0" w:color="auto"/>
                <w:right w:val="none" w:sz="0" w:space="0" w:color="auto"/>
              </w:divBdr>
            </w:div>
            <w:div w:id="841580016">
              <w:blockQuote w:val="1"/>
              <w:marLeft w:val="960"/>
              <w:marRight w:val="0"/>
              <w:marTop w:val="120"/>
              <w:marBottom w:val="120"/>
              <w:divBdr>
                <w:top w:val="none" w:sz="0" w:space="0" w:color="auto"/>
                <w:left w:val="none" w:sz="0" w:space="0" w:color="auto"/>
                <w:bottom w:val="none" w:sz="0" w:space="0" w:color="auto"/>
                <w:right w:val="none" w:sz="0" w:space="0" w:color="auto"/>
              </w:divBdr>
            </w:div>
            <w:div w:id="59905714">
              <w:blockQuote w:val="1"/>
              <w:marLeft w:val="960"/>
              <w:marRight w:val="0"/>
              <w:marTop w:val="120"/>
              <w:marBottom w:val="120"/>
              <w:divBdr>
                <w:top w:val="none" w:sz="0" w:space="0" w:color="auto"/>
                <w:left w:val="none" w:sz="0" w:space="0" w:color="auto"/>
                <w:bottom w:val="none" w:sz="0" w:space="0" w:color="auto"/>
                <w:right w:val="none" w:sz="0" w:space="0" w:color="auto"/>
              </w:divBdr>
            </w:div>
            <w:div w:id="1187720501">
              <w:blockQuote w:val="1"/>
              <w:marLeft w:val="960"/>
              <w:marRight w:val="0"/>
              <w:marTop w:val="120"/>
              <w:marBottom w:val="120"/>
              <w:divBdr>
                <w:top w:val="none" w:sz="0" w:space="0" w:color="auto"/>
                <w:left w:val="none" w:sz="0" w:space="0" w:color="auto"/>
                <w:bottom w:val="none" w:sz="0" w:space="0" w:color="auto"/>
                <w:right w:val="none" w:sz="0" w:space="0" w:color="auto"/>
              </w:divBdr>
            </w:div>
            <w:div w:id="1908806995">
              <w:blockQuote w:val="1"/>
              <w:marLeft w:val="960"/>
              <w:marRight w:val="0"/>
              <w:marTop w:val="120"/>
              <w:marBottom w:val="120"/>
              <w:divBdr>
                <w:top w:val="none" w:sz="0" w:space="0" w:color="auto"/>
                <w:left w:val="none" w:sz="0" w:space="0" w:color="auto"/>
                <w:bottom w:val="none" w:sz="0" w:space="0" w:color="auto"/>
                <w:right w:val="none" w:sz="0" w:space="0" w:color="auto"/>
              </w:divBdr>
            </w:div>
            <w:div w:id="529808142">
              <w:blockQuote w:val="1"/>
              <w:marLeft w:val="960"/>
              <w:marRight w:val="0"/>
              <w:marTop w:val="120"/>
              <w:marBottom w:val="120"/>
              <w:divBdr>
                <w:top w:val="none" w:sz="0" w:space="0" w:color="auto"/>
                <w:left w:val="none" w:sz="0" w:space="0" w:color="auto"/>
                <w:bottom w:val="none" w:sz="0" w:space="0" w:color="auto"/>
                <w:right w:val="none" w:sz="0" w:space="0" w:color="auto"/>
              </w:divBdr>
            </w:div>
            <w:div w:id="527990210">
              <w:blockQuote w:val="1"/>
              <w:marLeft w:val="960"/>
              <w:marRight w:val="0"/>
              <w:marTop w:val="120"/>
              <w:marBottom w:val="120"/>
              <w:divBdr>
                <w:top w:val="none" w:sz="0" w:space="0" w:color="auto"/>
                <w:left w:val="none" w:sz="0" w:space="0" w:color="auto"/>
                <w:bottom w:val="none" w:sz="0" w:space="0" w:color="auto"/>
                <w:right w:val="none" w:sz="0" w:space="0" w:color="auto"/>
              </w:divBdr>
            </w:div>
            <w:div w:id="666052604">
              <w:blockQuote w:val="1"/>
              <w:marLeft w:val="960"/>
              <w:marRight w:val="0"/>
              <w:marTop w:val="120"/>
              <w:marBottom w:val="120"/>
              <w:divBdr>
                <w:top w:val="none" w:sz="0" w:space="0" w:color="auto"/>
                <w:left w:val="none" w:sz="0" w:space="0" w:color="auto"/>
                <w:bottom w:val="none" w:sz="0" w:space="0" w:color="auto"/>
                <w:right w:val="none" w:sz="0" w:space="0" w:color="auto"/>
              </w:divBdr>
            </w:div>
            <w:div w:id="139882677">
              <w:blockQuote w:val="1"/>
              <w:marLeft w:val="960"/>
              <w:marRight w:val="0"/>
              <w:marTop w:val="120"/>
              <w:marBottom w:val="120"/>
              <w:divBdr>
                <w:top w:val="none" w:sz="0" w:space="0" w:color="auto"/>
                <w:left w:val="none" w:sz="0" w:space="0" w:color="auto"/>
                <w:bottom w:val="none" w:sz="0" w:space="0" w:color="auto"/>
                <w:right w:val="none" w:sz="0" w:space="0" w:color="auto"/>
              </w:divBdr>
            </w:div>
            <w:div w:id="1962879852">
              <w:blockQuote w:val="1"/>
              <w:marLeft w:val="960"/>
              <w:marRight w:val="0"/>
              <w:marTop w:val="120"/>
              <w:marBottom w:val="120"/>
              <w:divBdr>
                <w:top w:val="none" w:sz="0" w:space="0" w:color="auto"/>
                <w:left w:val="none" w:sz="0" w:space="0" w:color="auto"/>
                <w:bottom w:val="none" w:sz="0" w:space="0" w:color="auto"/>
                <w:right w:val="none" w:sz="0" w:space="0" w:color="auto"/>
              </w:divBdr>
            </w:div>
            <w:div w:id="1411465698">
              <w:blockQuote w:val="1"/>
              <w:marLeft w:val="960"/>
              <w:marRight w:val="0"/>
              <w:marTop w:val="120"/>
              <w:marBottom w:val="120"/>
              <w:divBdr>
                <w:top w:val="none" w:sz="0" w:space="0" w:color="auto"/>
                <w:left w:val="none" w:sz="0" w:space="0" w:color="auto"/>
                <w:bottom w:val="none" w:sz="0" w:space="0" w:color="auto"/>
                <w:right w:val="none" w:sz="0" w:space="0" w:color="auto"/>
              </w:divBdr>
            </w:div>
            <w:div w:id="632905676">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 w:id="118377988">
          <w:marLeft w:val="0"/>
          <w:marRight w:val="0"/>
          <w:marTop w:val="480"/>
          <w:marBottom w:val="480"/>
          <w:divBdr>
            <w:top w:val="none" w:sz="0" w:space="0" w:color="auto"/>
            <w:left w:val="none" w:sz="0" w:space="0" w:color="auto"/>
            <w:bottom w:val="single" w:sz="6" w:space="0"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win7</cp:lastModifiedBy>
  <cp:revision>2</cp:revision>
  <dcterms:created xsi:type="dcterms:W3CDTF">2012-03-21T14:44:00Z</dcterms:created>
  <dcterms:modified xsi:type="dcterms:W3CDTF">2015-02-06T17:07:00Z</dcterms:modified>
</cp:coreProperties>
</file>